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2430" w:rsidRDefault="00F42430" w:rsidP="00F42430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  <w:lang w:eastAsia="ru-RU"/>
        </w:rPr>
      </w:pPr>
    </w:p>
    <w:p w:rsidR="00C336D5" w:rsidRPr="00C336D5" w:rsidRDefault="00C336D5" w:rsidP="00C336D5">
      <w:pPr>
        <w:widowControl w:val="0"/>
        <w:autoSpaceDE w:val="0"/>
        <w:autoSpaceDN w:val="0"/>
        <w:spacing w:after="0" w:line="240" w:lineRule="auto"/>
        <w:ind w:left="1336" w:right="117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336D5">
        <w:rPr>
          <w:rFonts w:ascii="Times New Roman" w:eastAsia="Times New Roman" w:hAnsi="Times New Roman" w:cs="Times New Roman"/>
          <w:b/>
          <w:bCs/>
          <w:sz w:val="24"/>
          <w:szCs w:val="24"/>
        </w:rPr>
        <w:t>МИНИСТЕРСТВО</w:t>
      </w:r>
      <w:r w:rsidRPr="00C336D5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C336D5">
        <w:rPr>
          <w:rFonts w:ascii="Times New Roman" w:eastAsia="Times New Roman" w:hAnsi="Times New Roman" w:cs="Times New Roman"/>
          <w:b/>
          <w:bCs/>
          <w:sz w:val="24"/>
          <w:szCs w:val="24"/>
        </w:rPr>
        <w:t>ПРОСВЕЩЕНИЯ</w:t>
      </w:r>
      <w:r w:rsidRPr="00C336D5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C336D5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РОССИЙСКОЙ</w:t>
      </w:r>
      <w:r w:rsidRPr="00C336D5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C336D5">
        <w:rPr>
          <w:rFonts w:ascii="Times New Roman" w:eastAsia="Times New Roman" w:hAnsi="Times New Roman" w:cs="Times New Roman"/>
          <w:b/>
          <w:bCs/>
          <w:sz w:val="24"/>
          <w:szCs w:val="24"/>
        </w:rPr>
        <w:t>ФЕДЕРАЦИИ</w:t>
      </w:r>
    </w:p>
    <w:p w:rsidR="00C336D5" w:rsidRPr="00C336D5" w:rsidRDefault="00C336D5" w:rsidP="00C336D5">
      <w:pPr>
        <w:widowControl w:val="0"/>
        <w:autoSpaceDE w:val="0"/>
        <w:autoSpaceDN w:val="0"/>
        <w:spacing w:after="0" w:line="240" w:lineRule="auto"/>
        <w:ind w:left="1336" w:right="1178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336D5" w:rsidRPr="00C336D5" w:rsidRDefault="00C336D5" w:rsidP="00C336D5">
      <w:pPr>
        <w:widowControl w:val="0"/>
        <w:autoSpaceDE w:val="0"/>
        <w:autoSpaceDN w:val="0"/>
        <w:spacing w:after="0" w:line="240" w:lineRule="auto"/>
        <w:ind w:left="1336" w:right="11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36D5">
        <w:rPr>
          <w:rFonts w:ascii="Times New Roman" w:eastAsia="Times New Roman" w:hAnsi="Times New Roman" w:cs="Times New Roman"/>
          <w:b/>
          <w:sz w:val="24"/>
          <w:szCs w:val="24"/>
        </w:rPr>
        <w:t>Министерство образования и науки Республики Татарстан</w:t>
      </w:r>
    </w:p>
    <w:p w:rsidR="00C336D5" w:rsidRPr="00C336D5" w:rsidRDefault="00C336D5" w:rsidP="00C336D5">
      <w:pPr>
        <w:widowControl w:val="0"/>
        <w:autoSpaceDE w:val="0"/>
        <w:autoSpaceDN w:val="0"/>
        <w:spacing w:after="0" w:line="240" w:lineRule="auto"/>
        <w:ind w:left="1336" w:right="11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36D5" w:rsidRPr="00C336D5" w:rsidRDefault="00C336D5" w:rsidP="00C336D5">
      <w:pPr>
        <w:widowControl w:val="0"/>
        <w:autoSpaceDE w:val="0"/>
        <w:autoSpaceDN w:val="0"/>
        <w:spacing w:after="0" w:line="240" w:lineRule="auto"/>
        <w:ind w:left="1336" w:right="11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336D5">
        <w:rPr>
          <w:rFonts w:ascii="Times New Roman" w:eastAsia="Times New Roman" w:hAnsi="Times New Roman" w:cs="Times New Roman"/>
          <w:b/>
          <w:sz w:val="24"/>
          <w:szCs w:val="24"/>
        </w:rPr>
        <w:t xml:space="preserve">МБОУ «СОШ №140» </w:t>
      </w:r>
    </w:p>
    <w:p w:rsidR="00C336D5" w:rsidRPr="00C336D5" w:rsidRDefault="00C336D5" w:rsidP="00C336D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336D5" w:rsidRPr="00C336D5" w:rsidRDefault="00C336D5" w:rsidP="00C336D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336D5" w:rsidRPr="00C336D5" w:rsidRDefault="00C336D5" w:rsidP="00C336D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p w:rsidR="00C336D5" w:rsidRPr="00C336D5" w:rsidRDefault="00C336D5" w:rsidP="00C336D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</w:p>
    <w:tbl>
      <w:tblPr>
        <w:tblW w:w="8980" w:type="dxa"/>
        <w:tblInd w:w="849" w:type="dxa"/>
        <w:tblLook w:val="04A0" w:firstRow="1" w:lastRow="0" w:firstColumn="1" w:lastColumn="0" w:noHBand="0" w:noVBand="1"/>
      </w:tblPr>
      <w:tblGrid>
        <w:gridCol w:w="3062"/>
        <w:gridCol w:w="3021"/>
        <w:gridCol w:w="2897"/>
      </w:tblGrid>
      <w:tr w:rsidR="00C336D5" w:rsidRPr="00C336D5" w:rsidTr="00525FC7">
        <w:trPr>
          <w:trHeight w:val="2142"/>
        </w:trPr>
        <w:tc>
          <w:tcPr>
            <w:tcW w:w="3062" w:type="dxa"/>
          </w:tcPr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>РАССМОТРЕНО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13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>МО</w:t>
            </w:r>
            <w:r w:rsidRPr="00C336D5">
              <w:rPr>
                <w:rFonts w:ascii="Times New Roman" w:eastAsia="Times New Roman" w:hAnsi="Times New Roman" w:cs="Times New Roman"/>
                <w:spacing w:val="8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учителей</w:t>
            </w:r>
            <w:r w:rsidRPr="00C336D5">
              <w:rPr>
                <w:rFonts w:ascii="Times New Roman" w:eastAsia="Times New Roman" w:hAnsi="Times New Roman" w:cs="Times New Roman"/>
                <w:spacing w:val="9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родного языка и литературы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>Руководитель</w:t>
            </w:r>
            <w:r w:rsidRPr="00C336D5">
              <w:rPr>
                <w:rFonts w:ascii="Times New Roman" w:eastAsia="Times New Roman" w:hAnsi="Times New Roman" w:cs="Times New Roman"/>
                <w:spacing w:val="9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МО</w:t>
            </w:r>
          </w:p>
          <w:p w:rsidR="00C336D5" w:rsidRPr="00C336D5" w:rsidRDefault="00C336D5" w:rsidP="00C336D5">
            <w:pPr>
              <w:widowControl w:val="0"/>
              <w:tabs>
                <w:tab w:val="left" w:pos="1606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 xml:space="preserve">____________________ </w:t>
            </w:r>
          </w:p>
          <w:p w:rsidR="00C336D5" w:rsidRPr="00C336D5" w:rsidRDefault="00C336D5" w:rsidP="00C336D5">
            <w:pPr>
              <w:widowControl w:val="0"/>
              <w:tabs>
                <w:tab w:val="left" w:pos="1606"/>
              </w:tabs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 xml:space="preserve">                Мирзакреева Ф.Р.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>Протокол</w:t>
            </w:r>
            <w:r w:rsidRPr="00C336D5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№1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>от</w:t>
            </w:r>
            <w:r w:rsidRPr="00C336D5">
              <w:rPr>
                <w:rFonts w:ascii="Times New Roman" w:eastAsia="Times New Roman" w:hAnsi="Times New Roman" w:cs="Times New Roman"/>
                <w:spacing w:val="5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"1"</w:t>
            </w:r>
            <w:r w:rsidRPr="00C336D5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09 2023</w:t>
            </w:r>
            <w:r w:rsidRPr="00C336D5">
              <w:rPr>
                <w:rFonts w:ascii="Times New Roman" w:eastAsia="Times New Roman" w:hAnsi="Times New Roman" w:cs="Times New Roman"/>
                <w:spacing w:val="6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г.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3021" w:type="dxa"/>
          </w:tcPr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>СОГЛАСОВАНО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>Заместитель</w:t>
            </w:r>
            <w:r w:rsidRPr="00C336D5">
              <w:rPr>
                <w:rFonts w:ascii="Times New Roman" w:eastAsia="Times New Roman" w:hAnsi="Times New Roman" w:cs="Times New Roman"/>
                <w:spacing w:val="7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директора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pacing w:val="8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по</w:t>
            </w:r>
            <w:r w:rsidRPr="00C336D5">
              <w:rPr>
                <w:rFonts w:ascii="Times New Roman" w:eastAsia="Times New Roman" w:hAnsi="Times New Roman" w:cs="Times New Roman"/>
                <w:spacing w:val="9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УВР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17" w:lineRule="exac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 xml:space="preserve">___________________ 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 xml:space="preserve">                  Новикова Р.И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>Протокол</w:t>
            </w:r>
            <w:r w:rsidRPr="00C336D5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№1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>от</w:t>
            </w:r>
            <w:r w:rsidRPr="00C336D5">
              <w:rPr>
                <w:rFonts w:ascii="Times New Roman" w:eastAsia="Times New Roman" w:hAnsi="Times New Roman" w:cs="Times New Roman"/>
                <w:spacing w:val="5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"1"</w:t>
            </w:r>
            <w:r w:rsidRPr="00C336D5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09 2023</w:t>
            </w:r>
            <w:r w:rsidRPr="00C336D5">
              <w:rPr>
                <w:rFonts w:ascii="Times New Roman" w:eastAsia="Times New Roman" w:hAnsi="Times New Roman" w:cs="Times New Roman"/>
                <w:spacing w:val="6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г.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</w:tc>
        <w:tc>
          <w:tcPr>
            <w:tcW w:w="2897" w:type="dxa"/>
          </w:tcPr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  <w:szCs w:val="24"/>
              </w:rPr>
              <w:t>УТВЕРЖДЕНО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Директор МБОУ 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  <w:szCs w:val="24"/>
              </w:rPr>
              <w:t>«СОШ №140»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 xml:space="preserve">________________ 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 xml:space="preserve">                  Хабибрахманов Р.Я. 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>Приказ</w:t>
            </w:r>
            <w:r w:rsidRPr="00C336D5">
              <w:rPr>
                <w:rFonts w:ascii="Times New Roman" w:eastAsia="Times New Roman" w:hAnsi="Times New Roman" w:cs="Times New Roman"/>
                <w:spacing w:val="8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№336</w:t>
            </w:r>
          </w:p>
          <w:p w:rsidR="00C336D5" w:rsidRPr="00C336D5" w:rsidRDefault="00C336D5" w:rsidP="00C336D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C336D5">
              <w:rPr>
                <w:rFonts w:ascii="Times New Roman" w:eastAsia="Times New Roman" w:hAnsi="Times New Roman" w:cs="Times New Roman"/>
                <w:sz w:val="20"/>
              </w:rPr>
              <w:t>от</w:t>
            </w:r>
            <w:r w:rsidRPr="00C336D5">
              <w:rPr>
                <w:rFonts w:ascii="Times New Roman" w:eastAsia="Times New Roman" w:hAnsi="Times New Roman" w:cs="Times New Roman"/>
                <w:spacing w:val="3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"1"</w:t>
            </w:r>
            <w:r w:rsidRPr="00C336D5">
              <w:rPr>
                <w:rFonts w:ascii="Times New Roman" w:eastAsia="Times New Roman" w:hAnsi="Times New Roman" w:cs="Times New Roman"/>
                <w:spacing w:val="2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сентября</w:t>
            </w:r>
            <w:r w:rsidRPr="00C336D5">
              <w:rPr>
                <w:rFonts w:ascii="Times New Roman" w:eastAsia="Times New Roman" w:hAnsi="Times New Roman" w:cs="Times New Roman"/>
                <w:spacing w:val="54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2023</w:t>
            </w:r>
            <w:r w:rsidRPr="00C336D5">
              <w:rPr>
                <w:rFonts w:ascii="Times New Roman" w:eastAsia="Times New Roman" w:hAnsi="Times New Roman" w:cs="Times New Roman"/>
                <w:spacing w:val="5"/>
                <w:sz w:val="20"/>
              </w:rPr>
              <w:t xml:space="preserve"> </w:t>
            </w:r>
            <w:r w:rsidRPr="00C336D5">
              <w:rPr>
                <w:rFonts w:ascii="Times New Roman" w:eastAsia="Times New Roman" w:hAnsi="Times New Roman" w:cs="Times New Roman"/>
                <w:sz w:val="20"/>
              </w:rPr>
              <w:t>г</w:t>
            </w:r>
            <w:r w:rsidRPr="00C336D5">
              <w:rPr>
                <w:rFonts w:ascii="Times New Roman" w:eastAsia="Times New Roman" w:hAnsi="Times New Roman" w:cs="Times New Roman"/>
                <w:sz w:val="20"/>
                <w:szCs w:val="24"/>
              </w:rPr>
              <w:t xml:space="preserve"> </w:t>
            </w:r>
          </w:p>
        </w:tc>
      </w:tr>
    </w:tbl>
    <w:p w:rsidR="00C336D5" w:rsidRPr="00C336D5" w:rsidRDefault="00C336D5" w:rsidP="00C336D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C336D5" w:rsidRPr="00C336D5" w:rsidRDefault="00C336D5" w:rsidP="00C336D5">
      <w:pPr>
        <w:widowControl w:val="0"/>
        <w:autoSpaceDE w:val="0"/>
        <w:autoSpaceDN w:val="0"/>
        <w:spacing w:after="0" w:line="240" w:lineRule="auto"/>
        <w:ind w:left="359" w:firstLine="28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 w:bidi="ru-RU"/>
        </w:rPr>
      </w:pPr>
    </w:p>
    <w:p w:rsidR="00C336D5" w:rsidRPr="00C336D5" w:rsidRDefault="00C336D5" w:rsidP="00C336D5">
      <w:pPr>
        <w:widowControl w:val="0"/>
        <w:shd w:val="clear" w:color="auto" w:fill="FFFFFF"/>
        <w:autoSpaceDE w:val="0"/>
        <w:autoSpaceDN w:val="0"/>
        <w:spacing w:before="240" w:after="120" w:line="240" w:lineRule="atLeast"/>
        <w:ind w:left="962"/>
        <w:jc w:val="center"/>
        <w:outlineLvl w:val="1"/>
        <w:rPr>
          <w:rFonts w:ascii="LiberationSerif" w:eastAsia="Times New Roman" w:hAnsi="LiberationSerif" w:cs="Times New Roman"/>
          <w:bCs/>
          <w:caps/>
          <w:color w:val="000000"/>
          <w:sz w:val="28"/>
          <w:szCs w:val="28"/>
          <w:lang w:eastAsia="ru-RU" w:bidi="ru-RU"/>
        </w:rPr>
      </w:pPr>
      <w:r w:rsidRPr="00C336D5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 w:bidi="ru-RU"/>
        </w:rPr>
        <w:t>РАБОЧАЯ ПРОГРАММА</w:t>
      </w:r>
      <w:r w:rsidRPr="00C336D5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 w:bidi="ru-RU"/>
        </w:rPr>
        <w:br/>
      </w:r>
    </w:p>
    <w:p w:rsidR="00C336D5" w:rsidRPr="00C336D5" w:rsidRDefault="00C336D5" w:rsidP="00C336D5">
      <w:pPr>
        <w:widowControl w:val="0"/>
        <w:autoSpaceDE w:val="0"/>
        <w:autoSpaceDN w:val="0"/>
        <w:spacing w:before="240" w:after="120" w:line="240" w:lineRule="atLeast"/>
        <w:ind w:left="962"/>
        <w:jc w:val="center"/>
        <w:outlineLvl w:val="1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 w:bidi="ru-RU"/>
        </w:rPr>
      </w:pPr>
      <w:r w:rsidRPr="00C336D5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 w:bidi="ru-RU"/>
        </w:rPr>
        <w:t>учебного предмета</w:t>
      </w:r>
    </w:p>
    <w:p w:rsidR="00C336D5" w:rsidRPr="00C336D5" w:rsidRDefault="00C336D5" w:rsidP="00C336D5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C336D5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«Родная татарская литература»</w:t>
      </w:r>
    </w:p>
    <w:p w:rsidR="00C336D5" w:rsidRPr="00C336D5" w:rsidRDefault="00C336D5" w:rsidP="00C336D5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C336D5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для </w:t>
      </w:r>
      <w:r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5-9</w:t>
      </w:r>
      <w:bookmarkStart w:id="0" w:name="_GoBack"/>
      <w:bookmarkEnd w:id="0"/>
      <w:r w:rsidRPr="00C336D5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класса основного общего образования</w:t>
      </w:r>
    </w:p>
    <w:p w:rsidR="00C336D5" w:rsidRPr="00C336D5" w:rsidRDefault="00C336D5" w:rsidP="00C336D5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C336D5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на 2023-2024 учебный год</w:t>
      </w:r>
    </w:p>
    <w:p w:rsidR="00C336D5" w:rsidRPr="00C336D5" w:rsidRDefault="00C336D5" w:rsidP="00C336D5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336D5" w:rsidRPr="00C336D5" w:rsidRDefault="00C336D5" w:rsidP="00C336D5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336D5" w:rsidRPr="00C336D5" w:rsidRDefault="00C336D5" w:rsidP="00C336D5">
      <w:pPr>
        <w:spacing w:after="0" w:line="240" w:lineRule="auto"/>
        <w:ind w:firstLine="227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336D5" w:rsidRPr="00C336D5" w:rsidRDefault="00C336D5" w:rsidP="00C336D5">
      <w:pPr>
        <w:rPr>
          <w:rFonts w:asciiTheme="minorHAnsi" w:eastAsiaTheme="minorHAnsi" w:hAnsiTheme="minorHAnsi" w:cstheme="minorBidi"/>
        </w:rPr>
      </w:pPr>
    </w:p>
    <w:p w:rsidR="00C336D5" w:rsidRPr="00C336D5" w:rsidRDefault="00C336D5" w:rsidP="00C336D5">
      <w:pPr>
        <w:rPr>
          <w:rFonts w:asciiTheme="minorHAnsi" w:eastAsiaTheme="minorHAnsi" w:hAnsiTheme="minorHAnsi" w:cstheme="minorBidi"/>
        </w:rPr>
      </w:pPr>
    </w:p>
    <w:p w:rsidR="00C336D5" w:rsidRPr="00C336D5" w:rsidRDefault="00C336D5" w:rsidP="00C336D5">
      <w:pPr>
        <w:rPr>
          <w:rFonts w:asciiTheme="minorHAnsi" w:eastAsiaTheme="minorHAnsi" w:hAnsiTheme="minorHAnsi" w:cstheme="minorBidi"/>
        </w:rPr>
      </w:pPr>
    </w:p>
    <w:p w:rsidR="00C336D5" w:rsidRPr="00C336D5" w:rsidRDefault="00C336D5" w:rsidP="00C336D5">
      <w:pPr>
        <w:rPr>
          <w:rFonts w:asciiTheme="minorHAnsi" w:eastAsiaTheme="minorHAnsi" w:hAnsiTheme="minorHAnsi" w:cstheme="minorBidi"/>
        </w:rPr>
      </w:pPr>
    </w:p>
    <w:p w:rsidR="00C336D5" w:rsidRPr="00C336D5" w:rsidRDefault="00C336D5" w:rsidP="00C336D5">
      <w:pPr>
        <w:rPr>
          <w:rFonts w:asciiTheme="minorHAnsi" w:eastAsiaTheme="minorHAnsi" w:hAnsiTheme="minorHAnsi" w:cstheme="minorBidi"/>
        </w:rPr>
      </w:pPr>
    </w:p>
    <w:p w:rsidR="00C336D5" w:rsidRPr="00C336D5" w:rsidRDefault="00C336D5" w:rsidP="00C336D5">
      <w:pPr>
        <w:rPr>
          <w:rFonts w:asciiTheme="minorHAnsi" w:eastAsiaTheme="minorHAnsi" w:hAnsiTheme="minorHAnsi" w:cstheme="minorBidi"/>
        </w:rPr>
      </w:pPr>
    </w:p>
    <w:p w:rsidR="00C336D5" w:rsidRPr="00C336D5" w:rsidRDefault="00C336D5" w:rsidP="00C336D5">
      <w:pPr>
        <w:rPr>
          <w:rFonts w:asciiTheme="minorHAnsi" w:eastAsiaTheme="minorHAnsi" w:hAnsiTheme="minorHAnsi" w:cstheme="minorBidi"/>
        </w:rPr>
      </w:pPr>
    </w:p>
    <w:p w:rsidR="00C336D5" w:rsidRPr="00C336D5" w:rsidRDefault="00C336D5" w:rsidP="00C336D5">
      <w:pPr>
        <w:rPr>
          <w:rFonts w:asciiTheme="minorHAnsi" w:eastAsiaTheme="minorHAnsi" w:hAnsiTheme="minorHAnsi" w:cstheme="minorBidi"/>
        </w:rPr>
      </w:pPr>
    </w:p>
    <w:p w:rsidR="00C336D5" w:rsidRPr="00C336D5" w:rsidRDefault="00C336D5" w:rsidP="00C336D5">
      <w:pPr>
        <w:jc w:val="center"/>
        <w:rPr>
          <w:rFonts w:ascii="Times New Roman" w:eastAsiaTheme="minorHAnsi" w:hAnsi="Times New Roman" w:cs="Times New Roman"/>
        </w:rPr>
      </w:pPr>
      <w:r w:rsidRPr="00C336D5">
        <w:rPr>
          <w:rFonts w:ascii="Times New Roman" w:eastAsiaTheme="minorHAnsi" w:hAnsi="Times New Roman" w:cs="Times New Roman"/>
        </w:rPr>
        <w:t>г. Казань 2023</w:t>
      </w:r>
    </w:p>
    <w:p w:rsidR="00C336D5" w:rsidRDefault="00C336D5" w:rsidP="00F42430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  <w:lang w:eastAsia="ru-RU"/>
        </w:rPr>
      </w:pPr>
    </w:p>
    <w:p w:rsidR="00C336D5" w:rsidRDefault="00C336D5" w:rsidP="00F42430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  <w:lang w:eastAsia="ru-RU"/>
        </w:rPr>
      </w:pPr>
    </w:p>
    <w:p w:rsidR="00C336D5" w:rsidRDefault="00C336D5" w:rsidP="00F42430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  <w:lang w:eastAsia="ru-RU"/>
        </w:rPr>
      </w:pPr>
    </w:p>
    <w:p w:rsidR="00C336D5" w:rsidRDefault="00C336D5" w:rsidP="00F42430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  <w:lang w:eastAsia="ru-RU"/>
        </w:rPr>
      </w:pPr>
    </w:p>
    <w:p w:rsidR="00C336D5" w:rsidRDefault="00C336D5" w:rsidP="00F42430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  <w:lang w:eastAsia="ru-RU"/>
        </w:rPr>
      </w:pPr>
    </w:p>
    <w:p w:rsidR="00C336D5" w:rsidRDefault="00C336D5" w:rsidP="00F42430">
      <w:pPr>
        <w:spacing w:after="0" w:line="240" w:lineRule="auto"/>
        <w:ind w:left="284" w:firstLine="709"/>
        <w:jc w:val="center"/>
        <w:rPr>
          <w:rFonts w:ascii="Times New Roman" w:eastAsia="Times New Roman" w:hAnsi="Times New Roman" w:cs="Times New Roman"/>
          <w:b/>
          <w:i/>
          <w:iCs/>
          <w:noProof/>
          <w:sz w:val="24"/>
          <w:szCs w:val="24"/>
          <w:lang w:eastAsia="ru-RU"/>
        </w:rPr>
      </w:pPr>
    </w:p>
    <w:p w:rsidR="00C336D5" w:rsidRPr="00067B32" w:rsidRDefault="00C336D5" w:rsidP="00C336D5">
      <w:pPr>
        <w:spacing w:after="0" w:line="240" w:lineRule="auto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</w:p>
    <w:p w:rsidR="00F42430" w:rsidRPr="00067B32" w:rsidRDefault="00F42430" w:rsidP="00F424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42430" w:rsidRPr="003F4DD7" w:rsidRDefault="00F42430" w:rsidP="00F4243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4DD7">
        <w:rPr>
          <w:rFonts w:ascii="Times New Roman" w:eastAsia="Times New Roman" w:hAnsi="Times New Roman" w:cs="Times New Roman"/>
          <w:sz w:val="24"/>
          <w:szCs w:val="24"/>
        </w:rPr>
        <w:t>Рабочая программа по предмету «</w:t>
      </w:r>
      <w:r>
        <w:rPr>
          <w:rFonts w:ascii="Times New Roman" w:eastAsia="Times New Roman" w:hAnsi="Times New Roman" w:cs="Times New Roman"/>
          <w:sz w:val="24"/>
          <w:szCs w:val="24"/>
        </w:rPr>
        <w:t>Родная литература</w:t>
      </w:r>
      <w:r w:rsidRPr="003F4DD7">
        <w:rPr>
          <w:rFonts w:ascii="Times New Roman" w:eastAsia="Times New Roman" w:hAnsi="Times New Roman" w:cs="Times New Roman"/>
          <w:sz w:val="24"/>
          <w:szCs w:val="24"/>
        </w:rPr>
        <w:t>» составлена на основе:</w:t>
      </w:r>
    </w:p>
    <w:p w:rsidR="00F42430" w:rsidRPr="003F4DD7" w:rsidRDefault="00F42430" w:rsidP="00CB7BCB">
      <w:pPr>
        <w:numPr>
          <w:ilvl w:val="0"/>
          <w:numId w:val="26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3F4DD7">
        <w:rPr>
          <w:rFonts w:ascii="Times New Roman" w:hAnsi="Times New Roman"/>
          <w:sz w:val="24"/>
          <w:szCs w:val="24"/>
        </w:rPr>
        <w:t xml:space="preserve">Федерального Государственного образовательного стандарта </w:t>
      </w:r>
      <w:r>
        <w:rPr>
          <w:rFonts w:ascii="Times New Roman" w:hAnsi="Times New Roman"/>
          <w:sz w:val="24"/>
          <w:szCs w:val="24"/>
        </w:rPr>
        <w:t>основного</w:t>
      </w:r>
      <w:r w:rsidRPr="003F4DD7">
        <w:rPr>
          <w:rFonts w:ascii="Times New Roman" w:hAnsi="Times New Roman"/>
          <w:sz w:val="24"/>
          <w:szCs w:val="24"/>
        </w:rPr>
        <w:t xml:space="preserve"> общего образования,2010;</w:t>
      </w:r>
    </w:p>
    <w:p w:rsidR="00F42430" w:rsidRDefault="00F42430" w:rsidP="00CB7BCB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3F4DD7">
        <w:rPr>
          <w:rFonts w:ascii="Times New Roman" w:hAnsi="Times New Roman"/>
          <w:sz w:val="24"/>
          <w:szCs w:val="24"/>
        </w:rPr>
        <w:t xml:space="preserve">Примерной основной образовательной программы </w:t>
      </w:r>
      <w:r>
        <w:rPr>
          <w:rFonts w:ascii="Times New Roman" w:hAnsi="Times New Roman"/>
          <w:sz w:val="24"/>
          <w:szCs w:val="24"/>
        </w:rPr>
        <w:t>основного</w:t>
      </w:r>
      <w:r w:rsidRPr="003F4DD7">
        <w:rPr>
          <w:rFonts w:ascii="Times New Roman" w:hAnsi="Times New Roman"/>
          <w:sz w:val="24"/>
          <w:szCs w:val="24"/>
        </w:rPr>
        <w:t xml:space="preserve"> общего образования (протокол от 08.04.2015 г. № 1/15);</w:t>
      </w:r>
    </w:p>
    <w:p w:rsidR="00F42430" w:rsidRPr="0074394D" w:rsidRDefault="00F42430" w:rsidP="00CB7BCB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Примерной рабочей программы учебного предмета «Татарская литература» для общеобразовательных организаций с обучением на русском языке (для изучающих та</w:t>
      </w:r>
      <w:r w:rsidR="00DF6E81">
        <w:rPr>
          <w:rFonts w:ascii="Times New Roman" w:hAnsi="Times New Roman"/>
          <w:sz w:val="24"/>
          <w:szCs w:val="24"/>
        </w:rPr>
        <w:t>тарский язык как родной</w:t>
      </w:r>
      <w:r>
        <w:rPr>
          <w:rFonts w:ascii="Times New Roman" w:hAnsi="Times New Roman"/>
          <w:sz w:val="24"/>
          <w:szCs w:val="24"/>
        </w:rPr>
        <w:t xml:space="preserve">) </w:t>
      </w:r>
      <w:r w:rsidRPr="0074394D">
        <w:rPr>
          <w:rFonts w:ascii="Times New Roman" w:hAnsi="Times New Roman" w:cs="Times New Roman"/>
          <w:bCs/>
          <w:sz w:val="24"/>
          <w:szCs w:val="24"/>
        </w:rPr>
        <w:t>(</w:t>
      </w:r>
      <w:r>
        <w:rPr>
          <w:rFonts w:ascii="Times New Roman" w:hAnsi="Times New Roman" w:cs="Times New Roman"/>
          <w:bCs/>
          <w:sz w:val="24"/>
          <w:szCs w:val="24"/>
        </w:rPr>
        <w:t xml:space="preserve">одобрена решением  федерального учебно – методического объединения по общему образованию, </w:t>
      </w:r>
      <w:r w:rsidRPr="0074394D">
        <w:rPr>
          <w:rFonts w:ascii="Times New Roman" w:hAnsi="Times New Roman" w:cs="Times New Roman"/>
          <w:bCs/>
          <w:sz w:val="24"/>
          <w:szCs w:val="24"/>
        </w:rPr>
        <w:t xml:space="preserve">протокол от </w:t>
      </w:r>
      <w:r w:rsidRPr="0074394D">
        <w:rPr>
          <w:rFonts w:ascii="Times New Roman" w:hAnsi="Times New Roman" w:cs="Times New Roman"/>
          <w:bCs/>
          <w:sz w:val="24"/>
          <w:szCs w:val="24"/>
          <w:lang w:val="tt-RU"/>
        </w:rPr>
        <w:t>16 мая</w:t>
      </w:r>
      <w:r w:rsidRPr="0074394D">
        <w:rPr>
          <w:rFonts w:ascii="Times New Roman" w:hAnsi="Times New Roman" w:cs="Times New Roman"/>
          <w:bCs/>
          <w:sz w:val="24"/>
          <w:szCs w:val="24"/>
        </w:rPr>
        <w:t xml:space="preserve"> 2017 г. № 2/17)</w:t>
      </w:r>
    </w:p>
    <w:p w:rsidR="00F42430" w:rsidRPr="00665E0A" w:rsidRDefault="00F42430" w:rsidP="00CB7BCB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65E0A">
        <w:rPr>
          <w:rFonts w:ascii="Times New Roman" w:hAnsi="Times New Roman"/>
          <w:sz w:val="24"/>
          <w:szCs w:val="24"/>
        </w:rPr>
        <w:t>Основной образовательной программы начального обще</w:t>
      </w:r>
      <w:r>
        <w:rPr>
          <w:rFonts w:ascii="Times New Roman" w:hAnsi="Times New Roman"/>
          <w:sz w:val="24"/>
          <w:szCs w:val="24"/>
        </w:rPr>
        <w:t>го образования  МБОУ «Школа №140</w:t>
      </w:r>
      <w:r w:rsidRPr="00665E0A">
        <w:rPr>
          <w:rFonts w:ascii="Times New Roman" w:hAnsi="Times New Roman"/>
          <w:sz w:val="24"/>
          <w:szCs w:val="24"/>
        </w:rPr>
        <w:t xml:space="preserve">» </w:t>
      </w:r>
    </w:p>
    <w:p w:rsidR="00F42430" w:rsidRDefault="00F42430" w:rsidP="00CB7BCB">
      <w:pPr>
        <w:numPr>
          <w:ilvl w:val="0"/>
          <w:numId w:val="27"/>
        </w:numPr>
        <w:tabs>
          <w:tab w:val="left" w:pos="426"/>
        </w:tabs>
        <w:spacing w:after="0" w:line="240" w:lineRule="auto"/>
        <w:ind w:left="142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Учебного плана МБОУ «Школа № 140»</w:t>
      </w:r>
    </w:p>
    <w:p w:rsidR="00D634A1" w:rsidRPr="00A86547" w:rsidRDefault="00D634A1" w:rsidP="00D63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547">
        <w:rPr>
          <w:rFonts w:ascii="Times New Roman" w:hAnsi="Times New Roman" w:cs="Times New Roman"/>
          <w:b/>
          <w:bCs/>
          <w:sz w:val="24"/>
          <w:szCs w:val="24"/>
        </w:rPr>
        <w:t xml:space="preserve">Цель </w:t>
      </w:r>
      <w:r w:rsidRPr="00A86547">
        <w:rPr>
          <w:rFonts w:ascii="Times New Roman" w:hAnsi="Times New Roman" w:cs="Times New Roman"/>
          <w:sz w:val="24"/>
          <w:szCs w:val="24"/>
        </w:rPr>
        <w:t xml:space="preserve">изучения татарской литературы в образовательных учреждениях с русским языком обучения на ступени основного общего образования направлена на достижение следующих </w:t>
      </w:r>
      <w:r w:rsidRPr="00A86547">
        <w:rPr>
          <w:rFonts w:ascii="Times New Roman" w:hAnsi="Times New Roman" w:cs="Times New Roman"/>
          <w:b/>
          <w:bCs/>
          <w:sz w:val="24"/>
          <w:szCs w:val="24"/>
        </w:rPr>
        <w:t>задач</w:t>
      </w:r>
      <w:r w:rsidRPr="00A86547">
        <w:rPr>
          <w:rFonts w:ascii="Times New Roman" w:hAnsi="Times New Roman" w:cs="Times New Roman"/>
          <w:sz w:val="24"/>
          <w:szCs w:val="24"/>
        </w:rPr>
        <w:t>:</w:t>
      </w:r>
    </w:p>
    <w:p w:rsidR="00D634A1" w:rsidRPr="00A86547" w:rsidRDefault="00D634A1" w:rsidP="00D63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547">
        <w:rPr>
          <w:rFonts w:ascii="Times New Roman" w:hAnsi="Times New Roman" w:cs="Times New Roman"/>
          <w:sz w:val="24"/>
          <w:szCs w:val="24"/>
        </w:rPr>
        <w:t>• воспитание духовно развитой личности, способной понимать и эстетически воспринимать произведения татарской литературы, отличающейся от родной особенностями образно-эстетической системы; личности, обладающей гуманистическим мировоззрением, общероссийским гражданским сознанием, чувством патриотизма; воспитание уважения к татарской литературе и культуре, к литературам и культурам других народов;</w:t>
      </w:r>
    </w:p>
    <w:p w:rsidR="00D634A1" w:rsidRPr="00A86547" w:rsidRDefault="00D634A1" w:rsidP="00D63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547">
        <w:rPr>
          <w:rFonts w:ascii="Times New Roman" w:hAnsi="Times New Roman" w:cs="Times New Roman"/>
          <w:sz w:val="24"/>
          <w:szCs w:val="24"/>
        </w:rPr>
        <w:t>• развитие познавательных интересов, интеллектуальных и творческих способностей, формирование читательской культуры, представления о специфике литературы в ряду других искусств; потребности в самостоятельном чтении произведений татарской художественной литературы; эстетического вкуса на основе освоения художественных текстов; развитие устной и письменной речи учащихся, для которых татарский язык не является родным;</w:t>
      </w:r>
    </w:p>
    <w:p w:rsidR="00D634A1" w:rsidRPr="00A86547" w:rsidRDefault="00D634A1" w:rsidP="00D63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547">
        <w:rPr>
          <w:rFonts w:ascii="Times New Roman" w:hAnsi="Times New Roman" w:cs="Times New Roman"/>
          <w:sz w:val="24"/>
          <w:szCs w:val="24"/>
        </w:rPr>
        <w:t>• освоение знаний о татарской литературе, ее духовно-нравственном и эстетическом значении, о выдающихся произведениях татарских писателей и их жизни;</w:t>
      </w:r>
    </w:p>
    <w:p w:rsidR="00D634A1" w:rsidRPr="00A86547" w:rsidRDefault="00D634A1" w:rsidP="00D63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547">
        <w:rPr>
          <w:rFonts w:ascii="Times New Roman" w:hAnsi="Times New Roman" w:cs="Times New Roman"/>
          <w:sz w:val="24"/>
          <w:szCs w:val="24"/>
        </w:rPr>
        <w:t>• овладение умениями творческого чтения и анализа художественных произведений на татарском языке с привлечением необходимых сведений по теории и истории литературы; умением выявлять в них конкретно-историческое и общечеловеческое содержание; сопоставлять произведения татарской и родной литератур, находить в них сходные темы, проблемы, идеи; выявлять национально и культурно обусловленные различия;</w:t>
      </w:r>
    </w:p>
    <w:p w:rsidR="00D634A1" w:rsidRDefault="00D634A1" w:rsidP="00D634A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547">
        <w:rPr>
          <w:rFonts w:ascii="Times New Roman" w:hAnsi="Times New Roman" w:cs="Times New Roman"/>
          <w:sz w:val="24"/>
          <w:szCs w:val="24"/>
        </w:rPr>
        <w:t>• обогащение духовного мира учащихся путем приобщения их к нравственным ценностям и художественному многообразию татарской литературы, к отдельным произведениям литературы народов России и зарубежной литературы.</w:t>
      </w: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Pr="006F7425" w:rsidRDefault="007B3DAD" w:rsidP="007B3DAD">
      <w:pPr>
        <w:pStyle w:val="af0"/>
        <w:ind w:left="1080" w:firstLine="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6F7425">
        <w:rPr>
          <w:rFonts w:ascii="Times New Roman" w:hAnsi="Times New Roman" w:cs="Times New Roman"/>
          <w:b/>
          <w:caps/>
          <w:sz w:val="24"/>
          <w:szCs w:val="24"/>
        </w:rPr>
        <w:t xml:space="preserve">Планируемые результаты </w:t>
      </w:r>
      <w:r w:rsidRPr="006F7425">
        <w:rPr>
          <w:rFonts w:ascii="Times New Roman" w:hAnsi="Times New Roman" w:cs="Times New Roman"/>
          <w:b/>
          <w:sz w:val="24"/>
          <w:szCs w:val="24"/>
        </w:rPr>
        <w:t>ОСВОЕНИЯ УЧЕБНОГО ПРЕДМЕТА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государственным образовательным стандартом основного общего образования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предметными результатами </w:t>
      </w:r>
      <w:r>
        <w:rPr>
          <w:rFonts w:ascii="Times New Roman" w:hAnsi="Times New Roman" w:cs="Times New Roman"/>
          <w:sz w:val="24"/>
          <w:szCs w:val="24"/>
        </w:rPr>
        <w:t>изучения предмета «Татарская литература» являются: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Осознание значимости чтения и изучения татарской литературы для своего дальнейшего развития; формирование потребности в систематическом чтении как </w:t>
      </w:r>
      <w:r>
        <w:rPr>
          <w:rFonts w:ascii="Times New Roman" w:hAnsi="Times New Roman" w:cs="Times New Roman"/>
          <w:sz w:val="24"/>
          <w:szCs w:val="24"/>
        </w:rPr>
        <w:lastRenderedPageBreak/>
        <w:t>средстве познания мира и себя в этом мире; гармонизация отношений человека и общества, многоаспектного диалога.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осознает значимость и важность чтения, получает привычку к чтению и опыт чтения разных произведений.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Понимание татарской литературы как одной из основных национально-культурных ценностей татарского народа, как особого способа познания жизни.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понимает, что в татарской литературе отражается менталитет татарского народа, его история, мировосприятие, что литература несет в себе важные для жизни человека смыслы.</w:t>
      </w:r>
    </w:p>
    <w:p w:rsidR="007B3DAD" w:rsidRDefault="007B3DAD" w:rsidP="007B3DAD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 xml:space="preserve">Понимание ключевых проблем изученных произведений татарского фольклора и фольклора других народов, древнетюркской литературы, литературы XVIII века, татарских писателей XIX-XX веков, литературы народов России и зарубежной литературы; 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 понимание слова в его эстетической функции, роли изобразительно-выразительных языковых средств в создании художественных образов литературных произведений. </w:t>
      </w:r>
      <w:r>
        <w:t>Обеспечение культурной самоидентификации, осознание коммуникативно-эстетических возможностей татарского языка на основе изучения выдающихся произведений российской культуры, культуры татарского народа, культуры тюркских народов, мировой культуры.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получает опыт размышления над целым рядом общечеловеческих проблем, учится высказываться по ним, используя возможности татарского литературного языка.</w:t>
      </w:r>
    </w:p>
    <w:p w:rsidR="007B3DAD" w:rsidRDefault="007B3DAD" w:rsidP="007B3DAD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 умение пересказывать прозаические произведения или их отрывки с использованием образных средств татарского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 формулирование собственного отношения к произведениям татарской литературы, их оценка; в</w:t>
      </w:r>
      <w:r>
        <w:t>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осваивает навыки анализа и интерпретации литературного произведения, учится оформлять его словесно, аргументировать и отстаивать свое мнение, берет на себя задачу формирования своего дальнейшего круга чтения.</w:t>
      </w:r>
    </w:p>
    <w:p w:rsidR="007B3DAD" w:rsidRDefault="007B3DAD" w:rsidP="007B3DAD">
      <w:pPr>
        <w:pStyle w:val="Default"/>
        <w:ind w:firstLine="709"/>
        <w:jc w:val="both"/>
        <w:rPr>
          <w:color w:val="auto"/>
        </w:rPr>
      </w:pPr>
      <w:r>
        <w:t>Развитие способности понимать литературные художественные произведения, отражающие разные этнокультурные традиции,</w:t>
      </w:r>
      <w:r>
        <w:rPr>
          <w:color w:val="auto"/>
        </w:rPr>
        <w:t xml:space="preserve">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 приобщение к духовно-нравственным ценностям татарской и тюркской литератур и культур, сопоставление их с духовно-нравственными ценностями других народов; собственная интерпретация (в отдельных случаях) изученных литературных произведений.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учится воспринимать произведения татарской литературы и переведенные на татарский язык тексты.</w:t>
      </w:r>
    </w:p>
    <w:p w:rsidR="007B3DAD" w:rsidRDefault="007B3DAD" w:rsidP="007B3DAD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 xml:space="preserve">Восприятие на слух литературных произведений разных жанров, осмысленное чтение и адекватное восприятие; написание изложений и сочинений на темы, связанные с тематикой, проблематикой изученных произведений; классные и домашние творческие </w:t>
      </w:r>
      <w:r>
        <w:rPr>
          <w:color w:val="auto"/>
        </w:rPr>
        <w:lastRenderedPageBreak/>
        <w:t xml:space="preserve">работы; рефераты на литературные и общекультурные темы;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изведения (элементы филологического анализа); владение элементарной литературоведческой терминологией при анализе литературного произведения; понимание авторской позиции и своё отношение к ней; </w:t>
      </w:r>
      <w:r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Результат: обучающийся овладевает процедурами смыслового и эстетического чтения, учится воспринимать художественный текст и отличать его от текстов других типов, учится дополнять и углублять первичное эмоциональное восприятие текста его интеллектуальным осмыслением.</w:t>
      </w:r>
    </w:p>
    <w:p w:rsidR="007B3DAD" w:rsidRDefault="007B3DAD" w:rsidP="007B3DAD">
      <w:pPr>
        <w:pStyle w:val="af0"/>
        <w:ind w:left="1080" w:firstLine="0"/>
        <w:rPr>
          <w:rFonts w:ascii="Times New Roman" w:hAnsi="Times New Roman" w:cs="Times New Roman"/>
          <w:sz w:val="24"/>
          <w:szCs w:val="24"/>
        </w:rPr>
      </w:pPr>
    </w:p>
    <w:p w:rsidR="007B3DAD" w:rsidRPr="006F7425" w:rsidRDefault="007B3DAD" w:rsidP="007B3DAD">
      <w:pPr>
        <w:pStyle w:val="af0"/>
        <w:ind w:left="1080" w:firstLine="0"/>
        <w:rPr>
          <w:rFonts w:ascii="Times New Roman" w:hAnsi="Times New Roman" w:cs="Times New Roman"/>
          <w:b/>
          <w:caps/>
          <w:sz w:val="24"/>
          <w:szCs w:val="24"/>
        </w:rPr>
      </w:pPr>
      <w:r w:rsidRPr="006F7425">
        <w:rPr>
          <w:rFonts w:ascii="Times New Roman" w:hAnsi="Times New Roman" w:cs="Times New Roman"/>
          <w:b/>
          <w:sz w:val="24"/>
          <w:szCs w:val="24"/>
        </w:rPr>
        <w:t>Выпускник 9 класса умеет: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Пересказывать сюжет, вычленять фабулу, владеть различными видами пересказа (5–6 классы), выя</w:t>
      </w:r>
      <w:r w:rsidR="008D7DDF">
        <w:rPr>
          <w:rFonts w:ascii="Times New Roman" w:hAnsi="Times New Roman" w:cs="Times New Roman"/>
          <w:sz w:val="24"/>
          <w:szCs w:val="24"/>
        </w:rPr>
        <w:t>влять особенности композиции (</w:t>
      </w:r>
      <w:r>
        <w:rPr>
          <w:rFonts w:ascii="Times New Roman" w:hAnsi="Times New Roman" w:cs="Times New Roman"/>
          <w:sz w:val="24"/>
          <w:szCs w:val="24"/>
        </w:rPr>
        <w:t>7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Охарактеризовать героев-персонажей, давать им сравнительные характеристики (5–6 классы), оценивать систему персонажей (6–7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</w:t>
      </w:r>
      <w:r w:rsidR="008D7DDF">
        <w:rPr>
          <w:rFonts w:ascii="Times New Roman" w:hAnsi="Times New Roman" w:cs="Times New Roman"/>
          <w:sz w:val="24"/>
          <w:szCs w:val="24"/>
        </w:rPr>
        <w:t>енные функции (</w:t>
      </w:r>
      <w:r>
        <w:rPr>
          <w:rFonts w:ascii="Times New Roman" w:hAnsi="Times New Roman" w:cs="Times New Roman"/>
          <w:sz w:val="24"/>
          <w:szCs w:val="24"/>
        </w:rPr>
        <w:t>7 классы), выявлять особенности языка и стиля писателя (8–9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Определять жанровую, родовую специфику художественного произведения (7–9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 (8–9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Выделять в произведениях художественные элементы и обнаруживать связи между ними (5–7 классы); анализировать литературные произведения разных жанров (8–9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Определять авторское отношение к героям и событиям, к читателю (в каждом классе – на своем уровне);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классе);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 (в каждом классе – на своем уровне), вести учебные дискуссии (7–9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Собирать материал и обрабатывать информацию, необходимую для написания сочинения, эссе, создания проекта на заранее объявленную литературную или публицистическую тему (в каждом классе – на своем уровне);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Выразительно читать произведения художественной литературы, передавая ли</w:t>
      </w:r>
      <w:r w:rsidR="008601AA">
        <w:rPr>
          <w:rFonts w:ascii="Times New Roman" w:hAnsi="Times New Roman" w:cs="Times New Roman"/>
          <w:sz w:val="24"/>
          <w:szCs w:val="24"/>
        </w:rPr>
        <w:t>чное отношение к произведению (7</w:t>
      </w:r>
      <w:r>
        <w:rPr>
          <w:rFonts w:ascii="Times New Roman" w:hAnsi="Times New Roman" w:cs="Times New Roman"/>
          <w:sz w:val="24"/>
          <w:szCs w:val="24"/>
        </w:rPr>
        <w:t>–9 классы);</w:t>
      </w:r>
    </w:p>
    <w:p w:rsidR="007B3DAD" w:rsidRDefault="007B3DAD" w:rsidP="00CB7BCB">
      <w:pPr>
        <w:pStyle w:val="af0"/>
        <w:numPr>
          <w:ilvl w:val="0"/>
          <w:numId w:val="1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Ориентироваться в информационном образовательном пространстве (7–8 классы), работать с энциклопедиями, словарями, справочниками, специальной литературой (8–9 классы), пользоваться каталогами библиотек, библиографическими указателями, системой поиска в Интернете (в каждом классе – на своем уровне).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</w:p>
    <w:p w:rsidR="006F7425" w:rsidRDefault="006F7425" w:rsidP="007B3DAD">
      <w:pPr>
        <w:pStyle w:val="af0"/>
        <w:ind w:left="0" w:firstLine="709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6F7425" w:rsidRDefault="006F7425" w:rsidP="007B3DAD">
      <w:pPr>
        <w:pStyle w:val="af0"/>
        <w:ind w:left="0" w:firstLine="709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6F7425" w:rsidRDefault="006F7425" w:rsidP="007B3DAD">
      <w:pPr>
        <w:pStyle w:val="af0"/>
        <w:ind w:left="0" w:firstLine="709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6F7425" w:rsidRDefault="006F7425" w:rsidP="007B3DAD">
      <w:pPr>
        <w:pStyle w:val="af0"/>
        <w:ind w:left="0" w:firstLine="709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8D7DDF" w:rsidRDefault="008D7DDF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7B3DAD" w:rsidRPr="006F7425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6F7425">
        <w:rPr>
          <w:rFonts w:ascii="Times New Roman" w:hAnsi="Times New Roman" w:cs="Times New Roman"/>
          <w:b/>
          <w:caps/>
          <w:sz w:val="24"/>
          <w:szCs w:val="24"/>
        </w:rPr>
        <w:t>Содержание учебного предмета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учебного предмета по татарской литературе включает в себя указание литературных произведений и их авторов. Также в программе присутствуют единицы более высокого порядка (жанрово-тематические объединения произведений, группы авторов, обзоры). Отдельно вынесен список теоретических понятий, подлежащих освоению </w:t>
      </w:r>
      <w:r>
        <w:rPr>
          <w:rFonts w:ascii="Times New Roman" w:hAnsi="Times New Roman" w:cs="Times New Roman"/>
          <w:sz w:val="24"/>
          <w:szCs w:val="28"/>
        </w:rPr>
        <w:t>на уровне основного общего образования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sz w:val="24"/>
          <w:szCs w:val="24"/>
          <w:lang w:val="tt-RU"/>
        </w:rPr>
      </w:pP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 класс (64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Обязательный минимум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Произведения татарских писателей: 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Г.Тукай.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Милли моңнар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«Национальные мелодии»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Г.Ибра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г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имов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Табигать балалары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«Дети природы»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(отрывок).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С.Х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ким.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Бакчачылар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«Садоводы»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Х.Такташ.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Алсу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Ф.К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рим.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Бездә - яздыр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Наверно, у нас весна...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Г.Кутуй.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Рәссам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Художник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.Еники.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Кем җырлады?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Кто пел?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Г.Б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широв.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Менә сиңа мә!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Вот тебе на!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И.Гази.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Йолдызлы малай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Мальчик со звездой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М.Магдиев.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Без – кырык беренче ел балалары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Мы дети сорок первого года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(отрывок).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М.Галиев.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Нигез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Отчий дом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(отрывок);</w:t>
      </w:r>
    </w:p>
    <w:p w:rsidR="007B3DAD" w:rsidRDefault="007B3DAD" w:rsidP="00CB7BCB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Т.Миннуллин.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Монда тудык, монда үстек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Здесь родились, здесь выросли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(отрывок).</w:t>
      </w:r>
    </w:p>
    <w:p w:rsidR="007B3DAD" w:rsidRDefault="007B3DAD" w:rsidP="007B3DAD">
      <w:pPr>
        <w:pStyle w:val="af0"/>
        <w:shd w:val="clear" w:color="auto" w:fill="FFFFFF"/>
        <w:ind w:left="0" w:firstLine="284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  <w:t>Знакомство с биографиями писателей:</w:t>
      </w:r>
    </w:p>
    <w:p w:rsidR="007B3DAD" w:rsidRDefault="007B3DAD" w:rsidP="00CB7BCB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Г.Тукай, </w:t>
      </w:r>
    </w:p>
    <w:p w:rsidR="007B3DAD" w:rsidRDefault="007B3DAD" w:rsidP="00CB7BCB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С.Х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  <w:lang w:val="tt-RU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ким, </w:t>
      </w:r>
    </w:p>
    <w:p w:rsidR="007B3DAD" w:rsidRDefault="007B3DAD" w:rsidP="00CB7BCB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Г.Абсалямов, </w:t>
      </w:r>
    </w:p>
    <w:p w:rsidR="007B3DAD" w:rsidRDefault="007B3DAD" w:rsidP="00CB7BCB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А.Еники (рассматривается как одно произведение).</w:t>
      </w:r>
    </w:p>
    <w:p w:rsidR="007B3DAD" w:rsidRDefault="007B3DAD" w:rsidP="007B3DAD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>Переводы:</w:t>
      </w:r>
    </w:p>
    <w:p w:rsidR="007B3DAD" w:rsidRDefault="007B3DAD" w:rsidP="00CB7BCB">
      <w:pPr>
        <w:pStyle w:val="af0"/>
        <w:numPr>
          <w:ilvl w:val="0"/>
          <w:numId w:val="14"/>
        </w:numPr>
        <w:shd w:val="clear" w:color="auto" w:fill="FFFFFF"/>
        <w:ind w:left="0" w:firstLine="284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А.Пушкин.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Кышкы кич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Зимний вечер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1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. Устное народное творчество (5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Риваять / Предание. Особенности жанра. Чтение предания «Б</w:t>
      </w:r>
      <w:r>
        <w:rPr>
          <w:rFonts w:ascii="Times New Roman" w:hAnsi="Times New Roman" w:cs="Times New Roman"/>
          <w:sz w:val="24"/>
          <w:szCs w:val="24"/>
          <w:lang w:val="tt-RU"/>
        </w:rPr>
        <w:t>о</w:t>
      </w:r>
      <w:r>
        <w:rPr>
          <w:rFonts w:ascii="Times New Roman" w:hAnsi="Times New Roman" w:cs="Times New Roman"/>
          <w:sz w:val="24"/>
          <w:szCs w:val="24"/>
        </w:rPr>
        <w:t>лгар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каласының корылуы турында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«О построении города Булгар», «</w:t>
      </w:r>
      <w:r>
        <w:rPr>
          <w:rFonts w:ascii="Times New Roman" w:hAnsi="Times New Roman" w:cs="Times New Roman"/>
          <w:sz w:val="24"/>
          <w:szCs w:val="24"/>
          <w:lang w:val="tt-RU"/>
        </w:rPr>
        <w:t>Сихерче кыз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«Колдунья». Беседа по картинам Эдварда Турнерелли «Казан кальга</w:t>
      </w:r>
      <w:r>
        <w:rPr>
          <w:rFonts w:ascii="Times New Roman" w:hAnsi="Times New Roman" w:cs="Times New Roman"/>
          <w:sz w:val="24"/>
          <w:szCs w:val="24"/>
          <w:lang w:val="tt-RU"/>
        </w:rPr>
        <w:t>сы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«Казанская кальга».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риваять.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Легенда. Особенности жанра. «</w:t>
      </w:r>
      <w:r>
        <w:rPr>
          <w:rFonts w:ascii="Times New Roman" w:hAnsi="Times New Roman" w:cs="Times New Roman"/>
          <w:sz w:val="24"/>
          <w:szCs w:val="24"/>
          <w:lang w:val="tt-RU"/>
        </w:rPr>
        <w:t>Ярканат ничек итеп дөньяны коткарган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«Как летучая мышь спасла мир?», «</w:t>
      </w:r>
      <w:r>
        <w:rPr>
          <w:rFonts w:ascii="Times New Roman" w:hAnsi="Times New Roman" w:cs="Times New Roman"/>
          <w:sz w:val="24"/>
          <w:szCs w:val="24"/>
          <w:lang w:val="tt-RU"/>
        </w:rPr>
        <w:t>Зөһрә йолдыз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«Венера».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легенда.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Исторические песни про период Казанского ханства. «С</w:t>
      </w:r>
      <w:r>
        <w:rPr>
          <w:rFonts w:ascii="Times New Roman" w:hAnsi="Times New Roman" w:cs="Times New Roman"/>
          <w:sz w:val="24"/>
          <w:szCs w:val="24"/>
          <w:lang w:val="tt-RU"/>
        </w:rPr>
        <w:t>өе</w:t>
      </w:r>
      <w:r>
        <w:rPr>
          <w:rFonts w:ascii="Times New Roman" w:hAnsi="Times New Roman" w:cs="Times New Roman"/>
          <w:sz w:val="24"/>
          <w:szCs w:val="24"/>
        </w:rPr>
        <w:t>мбик</w:t>
      </w:r>
      <w:r>
        <w:rPr>
          <w:rFonts w:ascii="Times New Roman" w:hAnsi="Times New Roman" w:cs="Times New Roman"/>
          <w:sz w:val="24"/>
          <w:szCs w:val="24"/>
          <w:lang w:val="tt-RU"/>
        </w:rPr>
        <w:t>ә китеп бара</w:t>
      </w:r>
      <w:r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«Сююмбике уплывает…», «</w:t>
      </w:r>
      <w:r>
        <w:rPr>
          <w:rFonts w:ascii="Times New Roman" w:hAnsi="Times New Roman" w:cs="Times New Roman"/>
          <w:sz w:val="24"/>
          <w:szCs w:val="24"/>
          <w:lang w:val="tt-RU"/>
        </w:rPr>
        <w:t>Тоткын Сөембикә җыры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«Песня пленницы Сююмбики». Прослушивание песни в исполнении Венеры Ганиевой «</w:t>
      </w:r>
      <w:r>
        <w:rPr>
          <w:rFonts w:ascii="Times New Roman" w:hAnsi="Times New Roman" w:cs="Times New Roman"/>
          <w:sz w:val="24"/>
          <w:szCs w:val="24"/>
          <w:lang w:val="tt-RU"/>
        </w:rPr>
        <w:t>Кайт, Сөембикә!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«Возвращайся, Сююмбике!». Сведения об артис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hAnsi="Times New Roman" w:cs="Times New Roman"/>
          <w:sz w:val="24"/>
          <w:szCs w:val="24"/>
        </w:rPr>
        <w:t>ке. Беседа по картине Ф.Халикова «Казан хан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лыгы чорында </w:t>
      </w:r>
      <w:r>
        <w:rPr>
          <w:rFonts w:ascii="Times New Roman" w:hAnsi="Times New Roman" w:cs="Times New Roman"/>
          <w:sz w:val="24"/>
          <w:szCs w:val="24"/>
        </w:rPr>
        <w:t xml:space="preserve">Кремль»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«Кремль в эпоху Казанского ханства». Сравнение исторических фактов. Выявление мотивов песен.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Пословицы народов мира.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Эпос-дастаны. «</w:t>
      </w:r>
      <w:r>
        <w:rPr>
          <w:rFonts w:ascii="Times New Roman" w:hAnsi="Times New Roman" w:cs="Times New Roman"/>
          <w:sz w:val="24"/>
          <w:szCs w:val="24"/>
          <w:lang w:val="tt-RU"/>
        </w:rPr>
        <w:t>Җ</w:t>
      </w:r>
      <w:r>
        <w:rPr>
          <w:rFonts w:ascii="Times New Roman" w:hAnsi="Times New Roman" w:cs="Times New Roman"/>
          <w:sz w:val="24"/>
          <w:szCs w:val="24"/>
        </w:rPr>
        <w:t>ик 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рг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 xml:space="preserve">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«Жик Мэргэн». Борьба народа за независимость.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историческая песня, эпос-дастан, дастан, пословицы, поговорки.</w:t>
      </w: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2. Средневековая литература (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 xml:space="preserve"> век включительно) (4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Сайф Сараи. Биография поэта. Чтение отрывков из поэмы «С</w:t>
      </w:r>
      <w:r>
        <w:rPr>
          <w:rFonts w:ascii="Times New Roman" w:hAnsi="Times New Roman" w:cs="Times New Roman"/>
          <w:sz w:val="24"/>
          <w:szCs w:val="24"/>
          <w:lang w:val="tt-RU"/>
        </w:rPr>
        <w:t>өһәй</w:t>
      </w:r>
      <w:r>
        <w:rPr>
          <w:rFonts w:ascii="Times New Roman" w:hAnsi="Times New Roman" w:cs="Times New Roman"/>
          <w:sz w:val="24"/>
          <w:szCs w:val="24"/>
        </w:rPr>
        <w:t xml:space="preserve">л </w:t>
      </w:r>
      <w:r>
        <w:rPr>
          <w:rFonts w:ascii="Times New Roman" w:hAnsi="Times New Roman" w:cs="Times New Roman"/>
          <w:sz w:val="24"/>
          <w:szCs w:val="24"/>
          <w:lang w:val="tt-RU"/>
        </w:rPr>
        <w:t>вә</w:t>
      </w:r>
      <w:r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hAnsi="Times New Roman" w:cs="Times New Roman"/>
          <w:sz w:val="24"/>
          <w:szCs w:val="24"/>
        </w:rPr>
        <w:t xml:space="preserve">лдерсен»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«Сухаел и Гульдерсен». Поэма о любви. Восточные любовные сюжеты. Трагедия.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</w:t>
      </w:r>
      <w:r>
        <w:rPr>
          <w:rFonts w:ascii="Times New Roman" w:hAnsi="Times New Roman" w:cs="Times New Roman"/>
          <w:sz w:val="24"/>
          <w:szCs w:val="24"/>
          <w:lang w:val="tt-RU"/>
        </w:rPr>
        <w:t>әҗ</w:t>
      </w:r>
      <w:r>
        <w:rPr>
          <w:rFonts w:ascii="Times New Roman" w:hAnsi="Times New Roman" w:cs="Times New Roman"/>
          <w:sz w:val="24"/>
          <w:szCs w:val="24"/>
        </w:rPr>
        <w:t>мугыль-хик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 xml:space="preserve">ят»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«Мажмугыль-хикаят». Восточный сюжет про падишаха и вэзира. Любовная линия.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хикаята.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века и 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произведения до начала войны (8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Габдулла Тукай. Биография поэта с дополнениями. Чтение и обсуждение очерка «</w:t>
      </w:r>
      <w:r>
        <w:rPr>
          <w:rFonts w:ascii="Times New Roman" w:hAnsi="Times New Roman" w:cs="Times New Roman"/>
          <w:sz w:val="24"/>
          <w:szCs w:val="24"/>
          <w:lang w:val="tt-RU"/>
        </w:rPr>
        <w:t>Моңсу хатирә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«Грустное воспоминание». Беседа по картинам Х.Казакова «</w:t>
      </w:r>
      <w:r>
        <w:rPr>
          <w:rFonts w:ascii="Times New Roman" w:hAnsi="Times New Roman" w:cs="Times New Roman"/>
          <w:sz w:val="24"/>
          <w:szCs w:val="24"/>
          <w:lang w:val="tt-RU"/>
        </w:rPr>
        <w:t>Кечкенә</w:t>
      </w:r>
      <w:r>
        <w:rPr>
          <w:rFonts w:ascii="Times New Roman" w:hAnsi="Times New Roman" w:cs="Times New Roman"/>
          <w:sz w:val="24"/>
          <w:szCs w:val="24"/>
        </w:rPr>
        <w:t xml:space="preserve"> Тукай»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«Маленький Тукай», В.Федорова «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hAnsi="Times New Roman" w:cs="Times New Roman"/>
          <w:sz w:val="24"/>
          <w:szCs w:val="24"/>
        </w:rPr>
        <w:t>чил</w:t>
      </w:r>
      <w:r>
        <w:rPr>
          <w:rFonts w:ascii="Times New Roman" w:hAnsi="Times New Roman" w:cs="Times New Roman"/>
          <w:sz w:val="24"/>
          <w:szCs w:val="24"/>
          <w:lang w:val="tt-RU"/>
        </w:rPr>
        <w:t>едән</w:t>
      </w:r>
      <w:r>
        <w:rPr>
          <w:rFonts w:ascii="Times New Roman" w:hAnsi="Times New Roman" w:cs="Times New Roman"/>
          <w:sz w:val="24"/>
          <w:szCs w:val="24"/>
        </w:rPr>
        <w:t xml:space="preserve"> Кырлай</w:t>
      </w:r>
      <w:r>
        <w:rPr>
          <w:rFonts w:ascii="Times New Roman" w:hAnsi="Times New Roman" w:cs="Times New Roman"/>
          <w:sz w:val="24"/>
          <w:szCs w:val="24"/>
          <w:lang w:val="tt-RU"/>
        </w:rPr>
        <w:t>га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«Из Учили в Кырлай», Х.Якупова «</w:t>
      </w:r>
      <w:r>
        <w:rPr>
          <w:rFonts w:ascii="Times New Roman" w:hAnsi="Times New Roman" w:cs="Times New Roman"/>
          <w:sz w:val="24"/>
          <w:szCs w:val="24"/>
          <w:lang w:val="tt-RU"/>
        </w:rPr>
        <w:t>Тукай апасы Газизә белән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«Встреча Тукая с сестрой Газизой (сводной)». Сведения о художнике Х.Казакове. Беседа «Тука</w:t>
      </w:r>
      <w:r>
        <w:rPr>
          <w:rFonts w:ascii="Times New Roman" w:hAnsi="Times New Roman" w:cs="Times New Roman"/>
          <w:sz w:val="24"/>
          <w:szCs w:val="24"/>
          <w:lang w:val="tt-RU"/>
        </w:rPr>
        <w:t>йның ачы язмышы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«Горькая судьба Тукая». Выразительное чтение, чтение наизусть стихотворения Тукая «</w:t>
      </w:r>
      <w:r>
        <w:rPr>
          <w:rFonts w:ascii="Times New Roman" w:hAnsi="Times New Roman" w:cs="Times New Roman"/>
          <w:sz w:val="24"/>
          <w:szCs w:val="24"/>
          <w:lang w:val="tt-RU"/>
        </w:rPr>
        <w:t>Милли моңнар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«Национальные мелодии». Прослушивание песни «</w:t>
      </w:r>
      <w:r>
        <w:rPr>
          <w:rFonts w:ascii="Times New Roman" w:hAnsi="Times New Roman" w:cs="Times New Roman"/>
          <w:sz w:val="24"/>
          <w:szCs w:val="24"/>
          <w:lang w:val="tt-RU"/>
        </w:rPr>
        <w:t>Әл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>
        <w:rPr>
          <w:rFonts w:ascii="Times New Roman" w:hAnsi="Times New Roman" w:cs="Times New Roman"/>
          <w:sz w:val="24"/>
          <w:szCs w:val="24"/>
        </w:rPr>
        <w:t xml:space="preserve">ки»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«Альлуки» по мотивам этого стихотворения. 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«Поэт». Цена поэта. Музей Тукая в Казани.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 Файзи. Чтение отрывков из романа «Тукай». Жизнь поэта в Уральский период. Беседа по теме дружбы.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Дардеменд. Биография поэта. Чтение стихов «Видаг»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Прощание</w:t>
      </w:r>
      <w:r>
        <w:rPr>
          <w:rFonts w:ascii="Times New Roman" w:hAnsi="Times New Roman" w:cs="Times New Roman"/>
          <w:sz w:val="24"/>
          <w:szCs w:val="24"/>
        </w:rPr>
        <w:t>», «Б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лл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Колыбельная</w:t>
      </w:r>
      <w:r>
        <w:rPr>
          <w:rFonts w:ascii="Times New Roman" w:hAnsi="Times New Roman" w:cs="Times New Roman"/>
          <w:sz w:val="24"/>
          <w:szCs w:val="24"/>
        </w:rPr>
        <w:t>». Передача мотивов тоски по Родине. Поэтические приемы Дардеменда в создании стихов.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Нур Ахмадеев. Чтение поэмы «Дардеменд». Художественный вымысел поэта. Биографические моменты.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Хади Такташ. Биография поэта. Поэма «Алсу». Поэма о красоте, о молодости. Образ Алсу.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Галимзян Ибрагимов. Биография. Чтение произведения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Табигать балалары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«Дети природы». Ода труду. Субботники. Их значение в жизни крестьян. Прослушивание песни «</w:t>
      </w:r>
      <w:r>
        <w:rPr>
          <w:rFonts w:ascii="Times New Roman" w:hAnsi="Times New Roman" w:cs="Times New Roman"/>
          <w:sz w:val="24"/>
          <w:szCs w:val="24"/>
          <w:lang w:val="tt-RU"/>
        </w:rPr>
        <w:t>Өмә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«Субботник». Рассматривание картин про субботники.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пейзаж (повтор).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4. Литература воен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ного и послевоенного времени (13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Фатих Карим.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Биография поэта. Чтение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Бездә - яздыр</w:t>
      </w:r>
      <w:r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«У нас, наверно, уже весна…». Передача ностальгии по Родине. Лирическая поэма «</w:t>
      </w:r>
      <w:r>
        <w:rPr>
          <w:rFonts w:ascii="Times New Roman" w:hAnsi="Times New Roman" w:cs="Times New Roman"/>
          <w:sz w:val="24"/>
          <w:szCs w:val="24"/>
          <w:lang w:val="tt-RU"/>
        </w:rPr>
        <w:t>Яшел</w:t>
      </w:r>
      <w:r>
        <w:rPr>
          <w:rFonts w:ascii="Times New Roman" w:hAnsi="Times New Roman" w:cs="Times New Roman"/>
          <w:sz w:val="24"/>
          <w:szCs w:val="24"/>
        </w:rPr>
        <w:t xml:space="preserve"> гарм</w:t>
      </w:r>
      <w:r>
        <w:rPr>
          <w:rFonts w:ascii="Times New Roman" w:hAnsi="Times New Roman" w:cs="Times New Roman"/>
          <w:sz w:val="24"/>
          <w:szCs w:val="24"/>
          <w:lang w:val="tt-RU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«Зеленая гармонь». Передача юмора. Любовь к Родине. Вера в победу.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Гадель Кутуй. Рассказ «</w:t>
      </w:r>
      <w:r>
        <w:rPr>
          <w:rFonts w:ascii="Times New Roman" w:hAnsi="Times New Roman" w:cs="Times New Roman"/>
          <w:sz w:val="24"/>
          <w:szCs w:val="24"/>
          <w:lang w:val="tt-RU"/>
        </w:rPr>
        <w:t>Рәссам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«Художник». Отношение солдат к картине. Образы матери и ребенка в картине.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Сибгат Хаким. Биография поэта. Поэма «</w:t>
      </w:r>
      <w:r>
        <w:rPr>
          <w:rFonts w:ascii="Times New Roman" w:hAnsi="Times New Roman" w:cs="Times New Roman"/>
          <w:sz w:val="24"/>
          <w:szCs w:val="24"/>
          <w:lang w:val="tt-RU"/>
        </w:rPr>
        <w:t>Бакчачылар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«Садоводы». Вклад сельчан в победу. Тяжелые трудовые будни тыла.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Амирхан Еники. Биография писателя. Рассказ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Кем җырлады?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«Кто пел?» Трагизм.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Гумар Баширов. Рассказ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Менә сиңа мә!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«Вот тебе на!» Взаимоотношения в семье послевоенных лет, проблемы вдов, обиды, прощения. Образ татарской женщины-труженицы.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Ибрагим Гази. Биография писателя. Рассказ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Йолдызлы малай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«Мальчик со звездой». О зверствах фашистов. Состояние мальчика перед смертью.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Мухаммат Магдеев. Биография писателя. Чтение отрывков из повести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Без – кырык беренче ел балалары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 / </w:t>
      </w:r>
      <w:r>
        <w:rPr>
          <w:rFonts w:ascii="Times New Roman" w:hAnsi="Times New Roman" w:cs="Times New Roman"/>
          <w:sz w:val="24"/>
          <w:szCs w:val="24"/>
        </w:rPr>
        <w:t xml:space="preserve">«Мы – дети сорок первого». Трудности военных и </w:t>
      </w:r>
      <w:r>
        <w:rPr>
          <w:rFonts w:ascii="Times New Roman" w:hAnsi="Times New Roman" w:cs="Times New Roman"/>
          <w:sz w:val="24"/>
          <w:szCs w:val="24"/>
        </w:rPr>
        <w:lastRenderedPageBreak/>
        <w:t>послевоенных лет. Голод, холод, унижения. Особый язык, стиль писателя. Юмор в повести. Музей М.Магдеева в селе Губерчак.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повести, автобиографическая повесть, тропы, метонимия.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Габдрахман Абсалямов. Биография писателя. «М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иңа </w:t>
      </w:r>
      <w:r>
        <w:rPr>
          <w:rFonts w:ascii="Times New Roman" w:hAnsi="Times New Roman" w:cs="Times New Roman"/>
          <w:sz w:val="24"/>
          <w:szCs w:val="24"/>
        </w:rPr>
        <w:t xml:space="preserve">19 </w:t>
      </w:r>
      <w:r>
        <w:rPr>
          <w:rFonts w:ascii="Times New Roman" w:hAnsi="Times New Roman" w:cs="Times New Roman"/>
          <w:sz w:val="24"/>
          <w:szCs w:val="24"/>
          <w:lang w:val="tt-RU"/>
        </w:rPr>
        <w:t>яшь иде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«Мне было 19 лет». Особый стиль писателя. Рассказ уже погибшего солдата.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Туфан Миннуллин. Биография драматурга. Драма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Монда тудык, монда үстек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«Здесь родились, здесь выросли». Драма о нефтяниках. Проблема защиты природы.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Марсель Галиев. Повесть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Нигез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«Отчий дом». Образ одинокой Ивы. Этнографические традиции народа. Связь с мифологией. Вечные категории.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мифология.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5. Фантастика (2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Адлер Тимергалин. Чтение повести «С</w:t>
      </w:r>
      <w:r>
        <w:rPr>
          <w:rFonts w:ascii="Times New Roman" w:hAnsi="Times New Roman" w:cs="Times New Roman"/>
          <w:sz w:val="24"/>
          <w:szCs w:val="24"/>
          <w:lang w:val="tt-RU"/>
        </w:rPr>
        <w:t>әер</w:t>
      </w:r>
      <w:r>
        <w:rPr>
          <w:rFonts w:ascii="Times New Roman" w:hAnsi="Times New Roman" w:cs="Times New Roman"/>
          <w:sz w:val="24"/>
          <w:szCs w:val="24"/>
        </w:rPr>
        <w:t xml:space="preserve"> планета»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«Странная планета». Фантастика и действительность.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Радик Фаизов. «</w:t>
      </w:r>
      <w:r>
        <w:rPr>
          <w:rFonts w:ascii="Times New Roman" w:hAnsi="Times New Roman" w:cs="Times New Roman"/>
          <w:sz w:val="24"/>
          <w:szCs w:val="24"/>
          <w:lang w:val="tt-RU"/>
        </w:rPr>
        <w:t>Бер күбәләк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«Всего лишь бабочка». Проблема защиты природы. Экскурсия в виртуальный музей в г.Арске «</w:t>
      </w:r>
      <w:r>
        <w:rPr>
          <w:rFonts w:ascii="Times New Roman" w:hAnsi="Times New Roman" w:cs="Times New Roman"/>
          <w:sz w:val="24"/>
          <w:szCs w:val="24"/>
          <w:lang w:val="tt-RU"/>
        </w:rPr>
        <w:t>Әдәбият һәм сәнгать м</w:t>
      </w:r>
      <w:r>
        <w:rPr>
          <w:rFonts w:ascii="Times New Roman" w:hAnsi="Times New Roman" w:cs="Times New Roman"/>
          <w:sz w:val="24"/>
          <w:szCs w:val="24"/>
        </w:rPr>
        <w:t>узе</w:t>
      </w:r>
      <w:r>
        <w:rPr>
          <w:rFonts w:ascii="Times New Roman" w:hAnsi="Times New Roman" w:cs="Times New Roman"/>
          <w:sz w:val="24"/>
          <w:szCs w:val="24"/>
          <w:lang w:val="tt-RU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«Музей литературы».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Галимзян Гильманов. «</w:t>
      </w:r>
      <w:r>
        <w:rPr>
          <w:rFonts w:ascii="Times New Roman" w:hAnsi="Times New Roman" w:cs="Times New Roman"/>
          <w:sz w:val="24"/>
          <w:szCs w:val="24"/>
          <w:lang w:val="tt-RU"/>
        </w:rPr>
        <w:t>Ике дус һәм Ак бабай хакында кыйсса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«Кисса о двух друзьях и старом деде». Забота о природе.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фантастика.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6. Переводы (2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часа)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А.Пушкин. </w:t>
      </w:r>
      <w:r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lang w:val="tt-RU"/>
        </w:rPr>
        <w:t>Кышкы кич</w:t>
      </w:r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 xml:space="preserve">«Зимний вечер». </w:t>
      </w:r>
      <w:r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  <w:lang w:val="tt-RU"/>
        </w:rPr>
        <w:t>Мин яраттым Сезне</w:t>
      </w:r>
      <w:r>
        <w:rPr>
          <w:rFonts w:ascii="Times New Roman" w:hAnsi="Times New Roman" w:cs="Times New Roman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«Я Вас любил…». Чтение и анализ.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>М.Лермонтов. «</w:t>
      </w:r>
      <w:r>
        <w:rPr>
          <w:rFonts w:ascii="Times New Roman" w:hAnsi="Times New Roman" w:cs="Times New Roman"/>
          <w:lang w:val="tt-RU"/>
        </w:rPr>
        <w:t>Болытлар</w:t>
      </w:r>
      <w:r>
        <w:rPr>
          <w:rFonts w:ascii="Times New Roman" w:hAnsi="Times New Roman" w:cs="Times New Roman"/>
        </w:rPr>
        <w:t xml:space="preserve">» </w:t>
      </w:r>
      <w:r>
        <w:rPr>
          <w:rFonts w:ascii="Times New Roman" w:hAnsi="Times New Roman" w:cs="Times New Roman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«Тучи». Чтение и анализ.</w:t>
      </w: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Для заучивания наизусть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CB7BCB">
      <w:pPr>
        <w:pStyle w:val="af0"/>
        <w:numPr>
          <w:ilvl w:val="0"/>
          <w:numId w:val="15"/>
        </w:numPr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Г.Тукай. «</w:t>
      </w:r>
      <w:r>
        <w:rPr>
          <w:rFonts w:ascii="Times New Roman" w:hAnsi="Times New Roman" w:cs="Times New Roman"/>
          <w:sz w:val="24"/>
          <w:szCs w:val="24"/>
          <w:lang w:val="tt-RU"/>
        </w:rPr>
        <w:t>Милли моңнар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«Национальные мелодии».</w:t>
      </w:r>
    </w:p>
    <w:p w:rsidR="007B3DAD" w:rsidRDefault="007B3DAD" w:rsidP="00CB7BCB">
      <w:pPr>
        <w:pStyle w:val="af0"/>
        <w:numPr>
          <w:ilvl w:val="0"/>
          <w:numId w:val="15"/>
        </w:numPr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Дардеменд. «Видаг»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Прощание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или</w:t>
      </w:r>
      <w:r>
        <w:rPr>
          <w:rFonts w:ascii="Times New Roman" w:hAnsi="Times New Roman" w:cs="Times New Roman"/>
          <w:sz w:val="24"/>
          <w:szCs w:val="24"/>
        </w:rPr>
        <w:t xml:space="preserve"> «Б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лл</w:t>
      </w:r>
      <w:r>
        <w:rPr>
          <w:rFonts w:ascii="Times New Roman" w:hAnsi="Times New Roman" w:cs="Times New Roman"/>
          <w:sz w:val="24"/>
          <w:szCs w:val="24"/>
          <w:lang w:val="tt-RU"/>
        </w:rPr>
        <w:t>ү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Колыбельная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7B3DAD" w:rsidRDefault="007B3DAD" w:rsidP="00CB7BCB">
      <w:pPr>
        <w:pStyle w:val="af0"/>
        <w:numPr>
          <w:ilvl w:val="0"/>
          <w:numId w:val="15"/>
        </w:numPr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Х.Такташ. «Алсу»  (отрывок).</w:t>
      </w:r>
    </w:p>
    <w:p w:rsidR="007B3DAD" w:rsidRDefault="007B3DAD" w:rsidP="00CB7BCB">
      <w:pPr>
        <w:pStyle w:val="af0"/>
        <w:numPr>
          <w:ilvl w:val="0"/>
          <w:numId w:val="15"/>
        </w:numPr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Г.Ибрагимов. «</w:t>
      </w:r>
      <w:r>
        <w:rPr>
          <w:rFonts w:ascii="Times New Roman" w:hAnsi="Times New Roman" w:cs="Times New Roman"/>
          <w:sz w:val="24"/>
          <w:szCs w:val="24"/>
          <w:lang w:val="tt-RU"/>
        </w:rPr>
        <w:t>Табигать балалары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«Дети природы»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(отрывок).</w:t>
      </w:r>
    </w:p>
    <w:p w:rsidR="007B3DAD" w:rsidRDefault="007B3DAD" w:rsidP="00CB7BCB">
      <w:pPr>
        <w:pStyle w:val="af0"/>
        <w:numPr>
          <w:ilvl w:val="0"/>
          <w:numId w:val="15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Ф.Карим. «</w:t>
      </w:r>
      <w:r>
        <w:rPr>
          <w:rFonts w:ascii="Times New Roman" w:hAnsi="Times New Roman" w:cs="Times New Roman"/>
          <w:sz w:val="24"/>
          <w:szCs w:val="24"/>
          <w:lang w:val="tt-RU"/>
        </w:rPr>
        <w:t>Кыңгыраулы яшел</w:t>
      </w:r>
      <w:r>
        <w:rPr>
          <w:rFonts w:ascii="Times New Roman" w:hAnsi="Times New Roman" w:cs="Times New Roman"/>
          <w:sz w:val="24"/>
          <w:szCs w:val="24"/>
        </w:rPr>
        <w:t xml:space="preserve"> гарм</w:t>
      </w:r>
      <w:r>
        <w:rPr>
          <w:rFonts w:ascii="Times New Roman" w:hAnsi="Times New Roman" w:cs="Times New Roman"/>
          <w:sz w:val="24"/>
          <w:szCs w:val="24"/>
          <w:lang w:val="tt-RU"/>
        </w:rPr>
        <w:t>у</w:t>
      </w:r>
      <w:r>
        <w:rPr>
          <w:rFonts w:ascii="Times New Roman" w:hAnsi="Times New Roman" w:cs="Times New Roman"/>
          <w:sz w:val="24"/>
          <w:szCs w:val="24"/>
        </w:rPr>
        <w:t xml:space="preserve">н»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«Зеленая гармонь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 колокольчиком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(отрывок).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  <w:lang w:val="tt-RU"/>
        </w:rPr>
        <w:t>Календарно-тематическое планирование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7655"/>
        <w:gridCol w:w="1242"/>
      </w:tblGrid>
      <w:tr w:rsidR="007B3DAD">
        <w:trPr>
          <w:trHeight w:val="40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 класс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  <w:r w:rsidR="007B3D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часов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16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1. Устное народное творчество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Риваять / Предание. Особенности жанра. Чтение предания «Б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лгар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каласының корылуы турында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 построении города Булгар»,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 кыз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«Колдунья». Беседа по картинам Эдварда Турнерелли «Казан кальга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«Казанская кальга».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риваять.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Легенда. Особенности жанра.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Ярканат ничек итеп дөньяны коткарган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«Как летучая мышь спасла мир?»,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Зөһрә йолдыз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«Венера».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легенда.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Исторические песни про период Казанского ханства. 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китеп бара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«Сююмбике уплывает…»,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Тоткын Сөембикә җыры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«Песня пленницы Сююмбики». Прослушивание песни в исполнении Венеры Ганиевой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Кайт, Сөембикә!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«Возвращайся, Сююмбике!». Сведения об артис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ке. Беседа по картине Ф.Халикова «Казан хан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лыгы чорында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Кремль»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«Кремль в эпоху Казанского ханства». Сравнение исторических фактов. Выявление мотивов песен.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Пословицы народов мира.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Эпос-дастаны.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ик 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«Жик Мэргэн». Борьба народа за независимость.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историческая песня, эпос-дастан, дастан, пословицы, поговорки.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16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2. Средневековая литература </w:t>
            </w:r>
          </w:p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 включительно)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Сайф Сараи. Биография поэта. Чтение отрывков из поэмы 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өһәй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лдерсен»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«Сухаел и Гульдерсен». Поэма о любви. Восточные любовные сюжеты. Трагедия.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әҗ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мугыль-хик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ят»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«Мажмугыль-хикаят». Восточный сюжет про падишаха и вэзира. Любовная линия.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хикаята.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16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3. Литература начала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века и произведения до начала войны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Габдулла Тукай. Биография поэта с дополнениями. Чтение и обсуждение очерка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Моңсу хатирә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«Грустное воспоминание». Беседа по картинам Х.Казакова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Кечкенә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Тукай»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«Маленький Тукай», В.Федорова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едән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Кырлай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«Из Учили в Кырлай», Х.Якупова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апасы Газизә белән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«Встреча Тукая с сестрой Газизой (сводной)». Сведения о художнике Х.Казакове. Беседа «Тука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йның ачы язмышы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«Горькая судьба Тукая». Выразительное чтение, чтение наизусть стихотворения Тукая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моңнар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«Национальные мелодии». Прослушивание песни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«Альлуки» по мотивам этого стихотворения.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«Поэт». Цена поэта. Музей Тукая в Казани.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Ахмет Файзи. Чтение отрывков из романа «Тукай». Жизнь поэта в Уральский период. Беседа по теме дружбы.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Дардеменд. Биография поэта. Чтение стихов «Видаг»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Прощание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 «Б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Колыбельная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Передача мотивов тоски по Родине. Поэтические приемы Дардеменда в создании стихов.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 Ахмадеев. Чтение поэмы «Дардеменд». Художественный вымысел поэта. Биографические моменты.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Хади Такташ. Биография поэта. Поэма «Алсу». Поэма о красоте, о молодости. Образ Алсу.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Галимзян Ибрагимов. Биография. Чтение произведения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 балалары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«Дети природы». Ода труду. Субботники. Их значение в жизни крестьян. Прослушивание песни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Өмә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«Субботник». Рассматривание картин про субботники.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пейзаж (повтор).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4. Литература военного и послевоенного времени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Фатих Карим.Биография поэта. Чтение стихотворения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Бездә - яздыр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«У нас, наверно, уже весна…». Передача ностальгии по Родине. Лирическая поэма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Кыңгыраулы яшел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гарм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«Зеленая гармонь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колокольчиком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Передача юмора. Любовь к Родине. Вера в победу.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Гадель Кутуй. Рассказ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Рәссам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«Художник». Отношение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солдат к картине. Образы матери и ребенка в картине.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Сибгат Хаким. Биография поэта. Поэма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Бакчачылар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«Садоводы». Вклад сельчан в победу. Тяжелые трудовые будни тыла.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Амирхан Еники. Биография писателя. Рассказ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Кем җырлады?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«Кто пел?» Трагизм.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Гумар Баширов. Рассказ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Менә сиңа мә!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«Вот тебе на!» Взаимоотношения в семье послевоенных лет, проблемы вдов, обиды, прощения. Образ татарской женщины-труженицы.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 Гази. Биография писателя. Рассказ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Йолдызлы малай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«Мальчик со звездой». О зверствах фашистов. Состояние мальчика перед смертью.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Мухаммат Магдеев. Биография писателя. Чтение отрывков из повести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Без – кырык беренче ел балалары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«Мы – дети сорок первого». Трудности военных и послевоенных лет. Голод, холод, унижения. Особый язык, стиль писателя. Юмор в повести. Музей М.Магдеева в селе Губерчак.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повести, автобиографическая повесть, тропы, метонимия.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 Биография писателя. «М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иңа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19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иде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«Мне было 19 лет». Особый стиль писателя. Рассказ уже погибшего солдата.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Драма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Монда тудык, монда үстек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«Здесь родились, здесь выросли». Драма о нефтяниках. Проблема защиты природы.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Марсель Галиев. Повесть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Нигез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«Отчий дом». Образ одинокой Ивы. Этнографические традиции народа. Связь с мифологией. Вечные категории.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мифология.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5. Фантастика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Адлер Тимергалин. Чтение повести 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планета»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«Странная планета». Фантастика и действительность.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Радик Фаизов.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күбәләк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«Всего лишь бабочка». Проблема защиты природы. Экскурсия в виртуальный музей в г.Арске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 һәм сәнгать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узе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«Музей литературы».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дус һәм Ак бабай хакында кыйсса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«Кисса о двух друзьях и старом деде». Забота о природе.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фантастика.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6. Переводы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А.Пушкин. </w:t>
            </w: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tt-RU"/>
              </w:rPr>
              <w:t>Кышкы кич</w:t>
            </w:r>
            <w:r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«Зимний вечер». </w:t>
            </w:r>
            <w:r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  <w:lang w:val="tt-RU"/>
              </w:rPr>
              <w:t>Мин яраттым Сезне</w:t>
            </w:r>
            <w:r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Вас любил…». Чтение и анализ.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М.Лермонтов. «</w:t>
            </w:r>
            <w:r>
              <w:rPr>
                <w:rFonts w:ascii="Times New Roman" w:hAnsi="Times New Roman" w:cs="Times New Roman"/>
                <w:lang w:val="tt-RU"/>
              </w:rPr>
              <w:t>Болытлар</w:t>
            </w:r>
            <w:r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</w:rPr>
              <w:t>«Тучи». Чтение и анализ.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0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 класс (34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Обязательный минимум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Произведения татарских писателей: 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Г.Тукай. </w:t>
      </w:r>
      <w:r>
        <w:rPr>
          <w:rFonts w:ascii="Times New Roman" w:hAnsi="Times New Roman" w:cs="Times New Roman"/>
          <w:sz w:val="24"/>
          <w:szCs w:val="24"/>
        </w:rPr>
        <w:t>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«Пара лошадей»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Г.Ибра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имов. </w:t>
      </w:r>
      <w:r>
        <w:rPr>
          <w:rFonts w:ascii="Times New Roman" w:hAnsi="Times New Roman" w:cs="Times New Roman"/>
          <w:sz w:val="24"/>
          <w:szCs w:val="24"/>
        </w:rPr>
        <w:t xml:space="preserve">«Алмачуар»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</w:t>
      </w:r>
      <w:r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  <w:lang w:val="tt-RU"/>
        </w:rPr>
        <w:t>б</w:t>
      </w:r>
      <w:r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Ш.Камал.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Буранда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 xml:space="preserve">«В </w:t>
      </w:r>
      <w:r>
        <w:rPr>
          <w:rFonts w:ascii="Times New Roman" w:hAnsi="Times New Roman" w:cs="Times New Roman"/>
          <w:sz w:val="24"/>
          <w:szCs w:val="24"/>
          <w:lang w:val="tt-RU"/>
        </w:rPr>
        <w:t>метель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С.Х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ким.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Җырларымда телим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«Пожелания в песнях»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Ф.Х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у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сни.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Сөйләнмәгән хикәя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«Не</w:t>
      </w:r>
      <w:r>
        <w:rPr>
          <w:rFonts w:ascii="Times New Roman" w:hAnsi="Times New Roman" w:cs="Times New Roman"/>
          <w:sz w:val="24"/>
          <w:szCs w:val="24"/>
          <w:lang w:val="tt-RU"/>
        </w:rPr>
        <w:t>рассказ</w:t>
      </w:r>
      <w:r>
        <w:rPr>
          <w:rFonts w:ascii="Times New Roman" w:hAnsi="Times New Roman" w:cs="Times New Roman"/>
          <w:sz w:val="24"/>
          <w:szCs w:val="24"/>
        </w:rPr>
        <w:t>анный рассказ»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Ш.Маннур.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Муса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 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lastRenderedPageBreak/>
        <w:t xml:space="preserve">Г.Афзал.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Юл газабы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Йөз кабат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Дорожные муки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Сто раз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М.Магдиев.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Кеше китә - җыры кала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«Человек уходит – песня остается»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(отрывок).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Ф.Садриев.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sz w:val="24"/>
          <w:szCs w:val="24"/>
        </w:rPr>
        <w:t>Бәхетсезләр бәхете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Счастье несчастных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284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М.Аглямов.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Каеннар илендә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 стране берез»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284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Р.Харис.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Ике гөл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«Два цветка»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7B3DAD" w:rsidRDefault="007B3DAD" w:rsidP="00CB7BCB">
      <w:pPr>
        <w:pStyle w:val="af0"/>
        <w:numPr>
          <w:ilvl w:val="0"/>
          <w:numId w:val="17"/>
        </w:numPr>
        <w:shd w:val="clear" w:color="auto" w:fill="FFFFFF"/>
        <w:ind w:left="0" w:firstLine="284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Т.Миннуллин.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Моңлы бер җыр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«Грустная песня»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(отрывок).</w:t>
      </w:r>
    </w:p>
    <w:p w:rsidR="007B3DAD" w:rsidRDefault="007B3DAD" w:rsidP="007B3DAD">
      <w:pPr>
        <w:pStyle w:val="af0"/>
        <w:shd w:val="clear" w:color="auto" w:fill="FFFFFF"/>
        <w:ind w:left="0" w:firstLine="426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</w:rPr>
        <w:t xml:space="preserve">Знакомство с биографиями писателей: </w:t>
      </w:r>
    </w:p>
    <w:p w:rsidR="007B3DAD" w:rsidRDefault="007B3DAD" w:rsidP="00CB7BCB">
      <w:pPr>
        <w:pStyle w:val="af0"/>
        <w:numPr>
          <w:ilvl w:val="0"/>
          <w:numId w:val="18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Г.Афзал.</w:t>
      </w:r>
    </w:p>
    <w:p w:rsidR="007B3DAD" w:rsidRDefault="007B3DAD" w:rsidP="00CB7BCB">
      <w:pPr>
        <w:pStyle w:val="af0"/>
        <w:numPr>
          <w:ilvl w:val="0"/>
          <w:numId w:val="18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Ф.Садриев. </w:t>
      </w:r>
    </w:p>
    <w:p w:rsidR="007B3DAD" w:rsidRDefault="007B3DAD" w:rsidP="00CB7BCB">
      <w:pPr>
        <w:pStyle w:val="af0"/>
        <w:numPr>
          <w:ilvl w:val="0"/>
          <w:numId w:val="18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М.Аглямов.</w:t>
      </w:r>
    </w:p>
    <w:p w:rsidR="007B3DAD" w:rsidRDefault="007B3DAD" w:rsidP="00CB7BCB">
      <w:pPr>
        <w:pStyle w:val="af0"/>
        <w:numPr>
          <w:ilvl w:val="0"/>
          <w:numId w:val="18"/>
        </w:numPr>
        <w:shd w:val="clear" w:color="auto" w:fill="FFFFFF"/>
        <w:ind w:left="0" w:firstLine="426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Т.Миңнуллин (рассматривается как одно произведение).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>Переводы:</w:t>
      </w: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А.Куприн.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Олеся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 Чтение и анализ.</w:t>
      </w:r>
    </w:p>
    <w:p w:rsidR="007B3DAD" w:rsidRDefault="007B3DAD" w:rsidP="007B3DAD">
      <w:pPr>
        <w:pStyle w:val="af0"/>
        <w:ind w:left="0" w:firstLine="709"/>
        <w:jc w:val="left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1. Устное народное творчество (2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Жанр баита (былина, историческая песня, преимущественно на трагические темы). Виды баита. «С</w:t>
      </w:r>
      <w:r>
        <w:rPr>
          <w:rFonts w:ascii="Times New Roman" w:hAnsi="Times New Roman" w:cs="Times New Roman"/>
          <w:sz w:val="24"/>
          <w:szCs w:val="24"/>
          <w:lang w:val="tt-RU"/>
        </w:rPr>
        <w:t>өе</w:t>
      </w:r>
      <w:r>
        <w:rPr>
          <w:rFonts w:ascii="Times New Roman" w:hAnsi="Times New Roman" w:cs="Times New Roman"/>
          <w:sz w:val="24"/>
          <w:szCs w:val="24"/>
        </w:rPr>
        <w:t>мбик</w:t>
      </w:r>
      <w:r>
        <w:rPr>
          <w:rFonts w:ascii="Times New Roman" w:hAnsi="Times New Roman" w:cs="Times New Roman"/>
          <w:sz w:val="24"/>
          <w:szCs w:val="24"/>
          <w:lang w:val="tt-RU"/>
        </w:rPr>
        <w:t>ә бәете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«Баит о Сююмбике», «</w:t>
      </w:r>
      <w:r>
        <w:rPr>
          <w:rFonts w:ascii="Times New Roman" w:hAnsi="Times New Roman" w:cs="Times New Roman"/>
          <w:sz w:val="24"/>
          <w:szCs w:val="24"/>
          <w:lang w:val="tt-RU"/>
        </w:rPr>
        <w:t>Ялкау хатын бәете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«Баит о ленивой жене», «Рус-француз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  <w:lang w:val="tt-RU"/>
        </w:rPr>
        <w:t>угышы бәете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«Баит о Русско-французской войне». Новые, придуманные, написанные в наше время баиты». Исторические, сатирические, трагические баиты.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баит, виды баитов.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мунаджат, тематические группы мунаджатов.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2. </w:t>
      </w:r>
      <w:r>
        <w:rPr>
          <w:rFonts w:ascii="Times New Roman" w:hAnsi="Times New Roman" w:cs="Times New Roman"/>
          <w:b/>
          <w:bCs/>
          <w:lang w:val="tt-RU"/>
        </w:rPr>
        <w:t>Средневекова</w:t>
      </w:r>
      <w:r>
        <w:rPr>
          <w:rFonts w:ascii="Times New Roman" w:hAnsi="Times New Roman" w:cs="Times New Roman"/>
          <w:b/>
          <w:bCs/>
        </w:rPr>
        <w:t xml:space="preserve">я литература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(включая литературу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XVII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 xml:space="preserve"> вв.) (63</w:t>
      </w:r>
      <w:r>
        <w:rPr>
          <w:rFonts w:ascii="Times New Roman" w:hAnsi="Times New Roman" w:cs="Times New Roman"/>
          <w:b/>
          <w:bCs/>
          <w:sz w:val="24"/>
          <w:szCs w:val="24"/>
        </w:rPr>
        <w:t>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Сайади. Отрывки из «</w:t>
      </w:r>
      <w:r>
        <w:rPr>
          <w:rFonts w:ascii="Times New Roman" w:hAnsi="Times New Roman" w:cs="Times New Roman"/>
          <w:sz w:val="24"/>
          <w:szCs w:val="24"/>
          <w:lang w:val="tt-RU"/>
        </w:rPr>
        <w:t>Д</w:t>
      </w:r>
      <w:r>
        <w:rPr>
          <w:rFonts w:ascii="Times New Roman" w:hAnsi="Times New Roman" w:cs="Times New Roman"/>
          <w:sz w:val="24"/>
          <w:szCs w:val="24"/>
        </w:rPr>
        <w:t>астан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Бабахан»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«Бабахана дастан». Любовная линия в дастане. Сюжет любви Тахира и Зухры. Портрет героев.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портрет, преемственность Восточной поэзии, стих газель, сведения о стихотворной системе газели. Традиционная тема газели.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Краткий обзор литературы </w:t>
      </w:r>
      <w:r>
        <w:rPr>
          <w:rFonts w:ascii="Times New Roman" w:hAnsi="Times New Roman" w:cs="Times New Roman"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sz w:val="24"/>
          <w:szCs w:val="24"/>
        </w:rPr>
        <w:t xml:space="preserve"> в. Биография Тазетдина Ялчыгула. Сведения о произведении «Рисал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и Газиз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Трактат</w:t>
      </w:r>
      <w:r>
        <w:rPr>
          <w:rFonts w:ascii="Times New Roman" w:hAnsi="Times New Roman" w:cs="Times New Roman"/>
          <w:sz w:val="24"/>
          <w:szCs w:val="24"/>
        </w:rPr>
        <w:t xml:space="preserve"> Газиз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Краткий обзор литературы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в. 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</w:t>
      </w:r>
      <w:r>
        <w:rPr>
          <w:rFonts w:ascii="Times New Roman" w:hAnsi="Times New Roman" w:cs="Times New Roman"/>
          <w:sz w:val="24"/>
          <w:szCs w:val="24"/>
          <w:lang w:val="tt-RU"/>
        </w:rPr>
        <w:t>һ</w:t>
      </w:r>
      <w:r>
        <w:rPr>
          <w:rFonts w:ascii="Times New Roman" w:hAnsi="Times New Roman" w:cs="Times New Roman"/>
          <w:sz w:val="24"/>
          <w:szCs w:val="24"/>
        </w:rPr>
        <w:t>абетдин 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зр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т 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рсиясе»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Некролог Шигабуддина-хазрат</w:t>
      </w:r>
      <w:r>
        <w:rPr>
          <w:rFonts w:ascii="Times New Roman" w:hAnsi="Times New Roman" w:cs="Times New Roman"/>
          <w:sz w:val="24"/>
          <w:szCs w:val="24"/>
        </w:rPr>
        <w:t>». Поэма М.Аглямова «Акмулл</w:t>
      </w:r>
      <w:r>
        <w:rPr>
          <w:rFonts w:ascii="Times New Roman" w:hAnsi="Times New Roman" w:cs="Times New Roman"/>
          <w:sz w:val="24"/>
          <w:szCs w:val="24"/>
          <w:lang w:val="tt-RU"/>
        </w:rPr>
        <w:t>а арбасы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«Арба Акмуллы».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марсии (элегия, стихотворение, посвященное чьей-то памяти).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Фатих Карими. Сведения о творчестве и жизни писателя. Парафраз рассказа (повести) «</w:t>
      </w:r>
      <w:r>
        <w:rPr>
          <w:rFonts w:ascii="Times New Roman" w:hAnsi="Times New Roman" w:cs="Times New Roman"/>
          <w:sz w:val="24"/>
          <w:szCs w:val="24"/>
          <w:lang w:val="tt-RU"/>
        </w:rPr>
        <w:t>Морза кызы</w:t>
      </w:r>
      <w:r>
        <w:rPr>
          <w:rFonts w:ascii="Times New Roman" w:hAnsi="Times New Roman" w:cs="Times New Roman"/>
          <w:sz w:val="24"/>
          <w:szCs w:val="24"/>
        </w:rPr>
        <w:t xml:space="preserve"> Фат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>
        <w:rPr>
          <w:rFonts w:ascii="Times New Roman" w:hAnsi="Times New Roman" w:cs="Times New Roman"/>
          <w:sz w:val="24"/>
          <w:szCs w:val="24"/>
        </w:rPr>
        <w:t xml:space="preserve">ма»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«Дочь мурзы Фатима». Проблема социального неравенства. История сословия российских мурз.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3. Литература начала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634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века, литература 20–30-ых годов</w:t>
      </w: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(5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Габдулла Тукай. Биография Казанского периода жизни и творчества. Чтение стихотворения 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«Пара лошадей». «</w:t>
      </w:r>
      <w:r>
        <w:rPr>
          <w:rFonts w:ascii="Times New Roman" w:hAnsi="Times New Roman" w:cs="Times New Roman"/>
          <w:sz w:val="24"/>
          <w:szCs w:val="24"/>
          <w:lang w:val="tt-RU"/>
        </w:rPr>
        <w:t>Бер тат</w:t>
      </w:r>
      <w:r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шагыйренең сүзләре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«Слова одного татарского поэта» Роль поэта. Борьба словом. Прослушивание песни 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«Пара лошадей». Проектная работа.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Теория литературы: строение стиха, стихотворная система аруза, стих верлибр. Жанры лирики, Любовная, философская, пейзажная, гражданская  лирика. Лирический герой.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Галимзян Ибрагимов. Чтение и анализ рассказа «Алмачуар»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Ч</w:t>
      </w:r>
      <w:r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  <w:lang w:val="tt-RU"/>
        </w:rPr>
        <w:t>б</w:t>
      </w:r>
      <w:r>
        <w:rPr>
          <w:rFonts w:ascii="Times New Roman" w:hAnsi="Times New Roman" w:cs="Times New Roman"/>
          <w:sz w:val="24"/>
          <w:szCs w:val="24"/>
        </w:rPr>
        <w:t>ар</w:t>
      </w:r>
      <w:r>
        <w:rPr>
          <w:rFonts w:ascii="Times New Roman" w:hAnsi="Times New Roman" w:cs="Times New Roman"/>
          <w:sz w:val="24"/>
          <w:szCs w:val="24"/>
          <w:lang w:val="tt-RU"/>
        </w:rPr>
        <w:t>ый</w:t>
      </w:r>
      <w:r>
        <w:rPr>
          <w:rFonts w:ascii="Times New Roman" w:hAnsi="Times New Roman" w:cs="Times New Roman"/>
          <w:sz w:val="24"/>
          <w:szCs w:val="24"/>
        </w:rPr>
        <w:t>». Психологизм. Цена обещанного. Любовь к лошадям. Воспитание твердого татарского национального характера.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Шариф Камал. Биография писателя. Чтение и анализ рассказа «</w:t>
      </w:r>
      <w:r>
        <w:rPr>
          <w:rFonts w:ascii="Times New Roman" w:hAnsi="Times New Roman" w:cs="Times New Roman"/>
          <w:sz w:val="24"/>
          <w:szCs w:val="24"/>
          <w:lang w:val="tt-RU"/>
        </w:rPr>
        <w:t>Буранда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 xml:space="preserve">«В </w:t>
      </w:r>
      <w:r>
        <w:rPr>
          <w:rFonts w:ascii="Times New Roman" w:hAnsi="Times New Roman" w:cs="Times New Roman"/>
          <w:sz w:val="24"/>
          <w:szCs w:val="24"/>
          <w:lang w:val="tt-RU"/>
        </w:rPr>
        <w:t>метель</w:t>
      </w:r>
      <w:r>
        <w:rPr>
          <w:rFonts w:ascii="Times New Roman" w:hAnsi="Times New Roman" w:cs="Times New Roman"/>
          <w:sz w:val="24"/>
          <w:szCs w:val="24"/>
        </w:rPr>
        <w:t>». Сложные отношения между сыном и матерью. Выполнение последнего долга перед матерью. Поздняя встреча.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Сагит Рамеев. Биография поэта.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>Мин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«Я», «</w:t>
      </w:r>
      <w:r>
        <w:rPr>
          <w:rFonts w:ascii="Times New Roman" w:hAnsi="Times New Roman" w:cs="Times New Roman"/>
          <w:sz w:val="24"/>
          <w:szCs w:val="24"/>
          <w:lang w:val="tt-RU"/>
        </w:rPr>
        <w:t>Син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«Ты», «</w:t>
      </w:r>
      <w:r>
        <w:rPr>
          <w:rFonts w:ascii="Times New Roman" w:hAnsi="Times New Roman" w:cs="Times New Roman"/>
          <w:sz w:val="24"/>
          <w:szCs w:val="24"/>
          <w:lang w:val="tt-RU"/>
        </w:rPr>
        <w:t>Ул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«Он». Особенности лирического героя.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Шаехзадэ Бабич. Биография поэта. Чтение стихов «</w:t>
      </w:r>
      <w:r>
        <w:rPr>
          <w:rFonts w:ascii="Times New Roman" w:hAnsi="Times New Roman" w:cs="Times New Roman"/>
          <w:sz w:val="24"/>
          <w:szCs w:val="24"/>
          <w:lang w:val="tt-RU"/>
        </w:rPr>
        <w:t>Бәхетем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«Мое счастье», «</w:t>
      </w:r>
      <w:r>
        <w:rPr>
          <w:rFonts w:ascii="Times New Roman" w:hAnsi="Times New Roman" w:cs="Times New Roman"/>
          <w:sz w:val="24"/>
          <w:szCs w:val="24"/>
          <w:lang w:val="tt-RU"/>
        </w:rPr>
        <w:t>Халкыма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«Во имя народа», «</w:t>
      </w:r>
      <w:r>
        <w:rPr>
          <w:rFonts w:ascii="Times New Roman" w:hAnsi="Times New Roman" w:cs="Times New Roman"/>
          <w:sz w:val="24"/>
          <w:szCs w:val="24"/>
          <w:lang w:val="tt-RU"/>
        </w:rPr>
        <w:t>Кышкы юл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«Зимняя дорога». Поэтика стихов.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4. Литература второй половины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634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века (10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Сибгат Хаким. Чтение стихов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Җырларымда телим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«Пожелания в песнях», «</w:t>
      </w:r>
      <w:r>
        <w:rPr>
          <w:rFonts w:ascii="Times New Roman" w:hAnsi="Times New Roman" w:cs="Times New Roman"/>
          <w:sz w:val="24"/>
          <w:szCs w:val="24"/>
          <w:lang w:val="tt-RU"/>
        </w:rPr>
        <w:t>Клиндерләр эзлим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 поисках гостинца». Выражение любви и гордости за родной край и мать.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Фатих Хусни. Чтение и анализ рассказа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Сөйләнмәгән хикәя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«Не</w:t>
      </w:r>
      <w:r>
        <w:rPr>
          <w:rFonts w:ascii="Times New Roman" w:hAnsi="Times New Roman" w:cs="Times New Roman"/>
          <w:sz w:val="24"/>
          <w:szCs w:val="24"/>
          <w:lang w:val="tt-RU"/>
        </w:rPr>
        <w:t>рассказ</w:t>
      </w:r>
      <w:r>
        <w:rPr>
          <w:rFonts w:ascii="Times New Roman" w:hAnsi="Times New Roman" w:cs="Times New Roman"/>
          <w:sz w:val="24"/>
          <w:szCs w:val="24"/>
        </w:rPr>
        <w:t>анный рассказ». О детской беспечности, играх, безответственность и позднее раскаяние.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аннотация, рецензия.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Шайхи Маннур. Чтение отрывков из романа «Муса». Образ Мусы. Виртуальная экскурсия в музей Ш.Маннура.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романа, сюжет, композиция, литературные герой.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Гамиль Афзал. Биография поэта. Чтение стихотворений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Юл газабы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 xml:space="preserve"> «Дорожные муки»,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Йөз кабат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«Сто раз». Передача чувств лирического героя.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Мухаммат Магдеев. Чтение повести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Кеше китә - җыры кала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«Человек уходит – песня остается». Жизнь в деревне в военные и послевоенные годы. Стиль писателя. Юмор. Посвящение писателю. Э.Шарифуллина «Тука</w:t>
      </w:r>
      <w:r>
        <w:rPr>
          <w:rFonts w:ascii="Times New Roman" w:hAnsi="Times New Roman" w:cs="Times New Roman"/>
          <w:sz w:val="24"/>
          <w:szCs w:val="24"/>
          <w:lang w:val="tt-RU"/>
        </w:rPr>
        <w:t>й белән бергә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«Наравне с Тукаем» – посвящение.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посвящения.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Мударрис Аглямов. Биография поэта. Стихотворение «</w:t>
      </w:r>
      <w:r>
        <w:rPr>
          <w:rFonts w:ascii="Times New Roman" w:hAnsi="Times New Roman" w:cs="Times New Roman"/>
          <w:sz w:val="24"/>
          <w:szCs w:val="24"/>
          <w:lang w:val="tt-RU"/>
        </w:rPr>
        <w:t>Каеннар илендә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 стране берез». Ода Булгару. Беседа о Булгаре.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Фоат Садриев. Биография писателя. Чтение отрывков из трилогии «</w:t>
      </w:r>
      <w:r>
        <w:rPr>
          <w:rFonts w:ascii="Times New Roman" w:hAnsi="Times New Roman" w:cs="Times New Roman"/>
          <w:noProof/>
          <w:sz w:val="24"/>
          <w:szCs w:val="24"/>
        </w:rPr>
        <w:t>Бәхетсезләр бәхете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Счастье несчастных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О воспитании отзывчивого, неравнодушного молодого человека. Любовная линия в трилогии.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трилогия.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Ренат Харис. Биография поэта. Чтение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Ике гөл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«Два цветка». Воля и неволя в жизни человека. Подтекст. Чтение и обсуждение драматической поэмы 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 мәхәббәте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«Любовь поэта». Виртуальная экскурсия в музей Р.Хариса.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драмы.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5. Жанр драмы (4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Мирхайдар Файзи. Биография драматурга. Чтение и обсуждение драмы «Галиябану». Нахождение ответа на вопрос «В чем трагизм Галиябану?» Прослушивание песни «Галиябану» в исполнении Хайдара Бигичева. Сведения об артисте, об одноименном конкурсе. Виртуальная экскурсия в музей М.Файзи.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Туфан Миннуллин. Биография драматурга. Чтение и обсуждение драмы «</w:t>
      </w:r>
      <w:r>
        <w:rPr>
          <w:rFonts w:ascii="Times New Roman" w:hAnsi="Times New Roman" w:cs="Times New Roman"/>
          <w:sz w:val="24"/>
          <w:szCs w:val="24"/>
          <w:lang w:val="tt-RU"/>
        </w:rPr>
        <w:t>Моңлы бер җыр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 xml:space="preserve">«Грустная песня». Воспроизведение героизма М.Джалиля. 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6. Поэзия (3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Равиль Файзуллин. Короткие стихи. Философия стихов.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Гарай Рахим. «</w:t>
      </w:r>
      <w:r>
        <w:rPr>
          <w:rFonts w:ascii="Times New Roman" w:hAnsi="Times New Roman" w:cs="Times New Roman"/>
          <w:sz w:val="24"/>
          <w:szCs w:val="24"/>
          <w:lang w:val="tt-RU"/>
        </w:rPr>
        <w:t>Бары мин</w:t>
      </w:r>
      <w:r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«Лишь я…»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Рустам Мингалим. «</w:t>
      </w:r>
      <w:r>
        <w:rPr>
          <w:rFonts w:ascii="Times New Roman" w:hAnsi="Times New Roman" w:cs="Times New Roman"/>
          <w:sz w:val="24"/>
          <w:szCs w:val="24"/>
          <w:lang w:val="tt-RU"/>
        </w:rPr>
        <w:t>Сез кайдан?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«Вы откуда?»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Радиф Гаташ. «Европ</w:t>
      </w:r>
      <w:r>
        <w:rPr>
          <w:rFonts w:ascii="Times New Roman" w:hAnsi="Times New Roman" w:cs="Times New Roman"/>
          <w:sz w:val="24"/>
          <w:szCs w:val="24"/>
          <w:lang w:val="tt-RU"/>
        </w:rPr>
        <w:t>ада татар шагыйрьләре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«Татарские поэты в Европе», «</w:t>
      </w:r>
      <w:r>
        <w:rPr>
          <w:rFonts w:ascii="Times New Roman" w:hAnsi="Times New Roman" w:cs="Times New Roman"/>
          <w:sz w:val="24"/>
          <w:szCs w:val="24"/>
          <w:lang w:val="tt-RU"/>
        </w:rPr>
        <w:t>Мин дөресен сөйлим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«Я говорю правду».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Роберт Миннуллин. «</w:t>
      </w:r>
      <w:r>
        <w:rPr>
          <w:rFonts w:ascii="Times New Roman" w:hAnsi="Times New Roman" w:cs="Times New Roman"/>
          <w:sz w:val="24"/>
          <w:szCs w:val="24"/>
          <w:lang w:val="tt-RU"/>
        </w:rPr>
        <w:t>Анна догалары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«Молитвы матери», «</w:t>
      </w:r>
      <w:r>
        <w:rPr>
          <w:rFonts w:ascii="Times New Roman" w:hAnsi="Times New Roman" w:cs="Times New Roman"/>
          <w:sz w:val="24"/>
          <w:szCs w:val="24"/>
          <w:lang w:val="tt-RU"/>
        </w:rPr>
        <w:t>Шагыйрьләрнең туган иле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«Родины поэтов».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Лена Шагирдзян. «</w:t>
      </w:r>
      <w:r>
        <w:rPr>
          <w:rFonts w:ascii="Times New Roman" w:hAnsi="Times New Roman" w:cs="Times New Roman"/>
          <w:sz w:val="24"/>
          <w:szCs w:val="24"/>
          <w:lang w:val="tt-RU"/>
        </w:rPr>
        <w:t>Татар шагыйренең бәһасе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«Цена татарского поэта».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Мударрис Валеев. «</w:t>
      </w:r>
      <w:r>
        <w:rPr>
          <w:rFonts w:ascii="Times New Roman" w:hAnsi="Times New Roman" w:cs="Times New Roman"/>
          <w:sz w:val="24"/>
          <w:szCs w:val="24"/>
          <w:lang w:val="tt-RU"/>
        </w:rPr>
        <w:t>Тугайлар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«Луга».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Разил Валиев. «</w:t>
      </w:r>
      <w:r>
        <w:rPr>
          <w:rFonts w:ascii="Times New Roman" w:hAnsi="Times New Roman" w:cs="Times New Roman"/>
          <w:sz w:val="24"/>
          <w:szCs w:val="24"/>
          <w:lang w:val="tt-RU"/>
        </w:rPr>
        <w:t>Нигә шулай картаясың, әни?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«Отчего ты стареешь, мама?»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Марсель Галиев. «</w:t>
      </w:r>
      <w:r>
        <w:rPr>
          <w:rFonts w:ascii="Times New Roman" w:hAnsi="Times New Roman" w:cs="Times New Roman"/>
          <w:sz w:val="24"/>
          <w:szCs w:val="24"/>
          <w:lang w:val="tt-RU"/>
        </w:rPr>
        <w:t>Су буеннан әнкәй кайтып килә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 xml:space="preserve">«Мама идет </w:t>
      </w:r>
      <w:r>
        <w:rPr>
          <w:rFonts w:ascii="Times New Roman" w:hAnsi="Times New Roman" w:cs="Times New Roman"/>
          <w:sz w:val="24"/>
          <w:szCs w:val="24"/>
          <w:lang w:val="tt-RU"/>
        </w:rPr>
        <w:t>с берега</w:t>
      </w:r>
      <w:r>
        <w:rPr>
          <w:rFonts w:ascii="Times New Roman" w:hAnsi="Times New Roman" w:cs="Times New Roman"/>
          <w:sz w:val="24"/>
          <w:szCs w:val="24"/>
        </w:rPr>
        <w:t xml:space="preserve"> рек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Ркаил Зайдулла. «</w:t>
      </w:r>
      <w:r>
        <w:rPr>
          <w:rFonts w:ascii="Times New Roman" w:hAnsi="Times New Roman" w:cs="Times New Roman"/>
          <w:sz w:val="24"/>
          <w:szCs w:val="24"/>
          <w:lang w:val="tt-RU"/>
        </w:rPr>
        <w:t>Мин Казанга карыйм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«Смотрю я на Казань».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7. Рассказы (6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Флюс Латифи. Чтение рассказа «Аяклы каза» / «Ходячая неприятность». Психологизм. Проблема неполных семей. Воспитание мальчика. Размышления одинокого мужчины.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Ахат Гаффар. «</w:t>
      </w:r>
      <w:r>
        <w:rPr>
          <w:rFonts w:ascii="Times New Roman" w:hAnsi="Times New Roman" w:cs="Times New Roman"/>
          <w:sz w:val="24"/>
          <w:szCs w:val="24"/>
          <w:lang w:val="tt-RU"/>
        </w:rPr>
        <w:t>Челән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«Аист». Проблема защиты проироды.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Ринат Мухаммадиев.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«К</w:t>
      </w:r>
      <w:r>
        <w:rPr>
          <w:rFonts w:ascii="Times New Roman" w:hAnsi="Times New Roman" w:cs="Times New Roman"/>
          <w:sz w:val="24"/>
          <w:szCs w:val="24"/>
          <w:lang w:val="tt-RU"/>
        </w:rPr>
        <w:t>үңел күзе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Глаза д</w:t>
      </w:r>
      <w:r>
        <w:rPr>
          <w:rFonts w:ascii="Times New Roman" w:hAnsi="Times New Roman" w:cs="Times New Roman"/>
          <w:sz w:val="24"/>
          <w:szCs w:val="24"/>
        </w:rPr>
        <w:t>уш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Набира Гиматдинова. «</w:t>
      </w:r>
      <w:r>
        <w:rPr>
          <w:rFonts w:ascii="Times New Roman" w:hAnsi="Times New Roman" w:cs="Times New Roman"/>
          <w:sz w:val="24"/>
          <w:szCs w:val="24"/>
          <w:lang w:val="tt-RU"/>
        </w:rPr>
        <w:t>Кырлар патшасы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«Цариса лугов».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Галимзян Гильманов. «</w:t>
      </w:r>
      <w:r>
        <w:rPr>
          <w:rFonts w:ascii="Times New Roman" w:hAnsi="Times New Roman" w:cs="Times New Roman"/>
          <w:sz w:val="24"/>
          <w:szCs w:val="24"/>
          <w:lang w:val="tt-RU"/>
        </w:rPr>
        <w:t>Яшел попугай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«Зеленый попугай».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новелла.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8. Пер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еводы (1</w:t>
      </w:r>
      <w:r>
        <w:rPr>
          <w:rFonts w:ascii="Times New Roman" w:hAnsi="Times New Roman" w:cs="Times New Roman"/>
          <w:b/>
          <w:bCs/>
          <w:sz w:val="24"/>
          <w:szCs w:val="24"/>
        </w:rPr>
        <w:t>часа)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А.Куприн. «Олеся». Чтение и анализ произведения.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Для заучивания наизусть</w:t>
      </w: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B3DAD" w:rsidRDefault="007B3DAD" w:rsidP="00CB7BCB">
      <w:pPr>
        <w:pStyle w:val="af0"/>
        <w:numPr>
          <w:ilvl w:val="0"/>
          <w:numId w:val="19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Г.Тукай. </w:t>
      </w:r>
      <w:r>
        <w:rPr>
          <w:rFonts w:ascii="Times New Roman" w:hAnsi="Times New Roman" w:cs="Times New Roman"/>
          <w:sz w:val="24"/>
          <w:szCs w:val="24"/>
        </w:rPr>
        <w:t>«Пар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  <w:lang w:val="tt-RU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«Пара лошадей»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9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Ш.Камал.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Буранда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 xml:space="preserve">«В </w:t>
      </w:r>
      <w:r>
        <w:rPr>
          <w:rFonts w:ascii="Times New Roman" w:hAnsi="Times New Roman" w:cs="Times New Roman"/>
          <w:sz w:val="24"/>
          <w:szCs w:val="24"/>
          <w:lang w:val="tt-RU"/>
        </w:rPr>
        <w:t>метель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(отрывок). </w:t>
      </w:r>
    </w:p>
    <w:p w:rsidR="007B3DAD" w:rsidRDefault="007B3DAD" w:rsidP="00CB7BCB">
      <w:pPr>
        <w:pStyle w:val="af0"/>
        <w:numPr>
          <w:ilvl w:val="0"/>
          <w:numId w:val="19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С.Х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ким.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Җырларымда телим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«Пожелания в песнях»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7B3DAD" w:rsidRDefault="007B3DAD" w:rsidP="00CB7BCB">
      <w:pPr>
        <w:pStyle w:val="af0"/>
        <w:numPr>
          <w:ilvl w:val="0"/>
          <w:numId w:val="19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Г.Афзал.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Юл газабы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</w:t>
      </w:r>
      <w:r>
        <w:rPr>
          <w:rFonts w:ascii="Times New Roman" w:hAnsi="Times New Roman" w:cs="Times New Roman"/>
          <w:sz w:val="24"/>
          <w:szCs w:val="24"/>
        </w:rPr>
        <w:t xml:space="preserve"> «Дорожные муки»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9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М.Аглямов.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Каеннар илендә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«В стране берез»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19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Р.Харис.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Ике гөл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«Два цветка»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  <w:lang w:val="tt-RU"/>
        </w:rPr>
        <w:t xml:space="preserve">Календарно-тематическое планирование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7371"/>
        <w:gridCol w:w="1384"/>
      </w:tblGrid>
      <w:tr w:rsidR="007B3DAD">
        <w:trPr>
          <w:trHeight w:val="4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 класс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  <w:r w:rsidR="007B3D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часов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20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1. Устное народное творчество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Жанр баита (былина, историческая песня, преимущественно на трагические темы). Виды баита. «С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бәете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«Баит о Сююмбике»,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Ялкау хатын бәете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«Баит о ленивой жене», «Рус-француз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угышы бәете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«Баит о Русско-французской войне». Новые, придуманные, написанные в наше время баиты». Исторические, сатирические, трагические баиты.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баит, виды баитов.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Теория литературы: мунаджат, тематические группы </w:t>
            </w:r>
            <w:r>
              <w:rPr>
                <w:rFonts w:ascii="Times New Roman" w:hAnsi="Times New Roman" w:cs="Times New Roman"/>
                <w:i/>
                <w:iCs/>
              </w:rPr>
              <w:lastRenderedPageBreak/>
              <w:t>мунаджатов</w:t>
            </w:r>
            <w:r>
              <w:t>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20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2. </w:t>
            </w:r>
            <w:r>
              <w:rPr>
                <w:rFonts w:ascii="Times New Roman" w:hAnsi="Times New Roman" w:cs="Times New Roman"/>
                <w:b/>
                <w:bCs/>
                <w:lang w:val="tt-RU"/>
              </w:rPr>
              <w:t>Средневекова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я литература (включая литературу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XVII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XVIII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вв.)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3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Сайади. Отрывки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астан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Бабахан»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«Бабахана дастан». Любовная линия в дастане. Сюжет любви Тахира и Зухры. Портрет героев.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портрет, преемственность Восточной поэзии, стих газель, сведения о стихотворной системе газели. Традиционная тема газели.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Краткий обзор литературы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Биография Тазетдина Ялчыгула. Сведения о произведении «Рисал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Газиз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Трактат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Газиз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Краткий обзор литературы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D634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в. 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абетдин х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 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рсиясе»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Некролог Шигабуддина-хазрат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Поэма М.Аглямова «Акмулл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арбасы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«Арба Акмуллы».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марсии (элегия, стихотворение, посвященное чьей-то памяти).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Фатих Карими. Сведения о творчестве и жизни писателя. Парафраз рассказа (повести)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Морза кызы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«Дочь мурзы Фатима». Проблема социального неравенства. История сословия российских мурз.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20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3. Литература начала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D634A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века, литература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20–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годов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Габдулла Тукай. Биография Казанского периода жизни и творчества. Чтение стихотворения «Пар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«Пара лошадей».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тат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шагыйренең сүзләре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«Слова одного татарского поэта» Роль поэта. Борьба словом. Прослушивание песни «Пар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«Пара лошадей». Проектная работа.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строение стиха, стихотворная система аруза, стих верлибр. Жанры лирики, Любовная, философская, пейзажная, гражданская  лирика. Лирический герой.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Галимзян Ибрагимов. Чтение и анализ рассказа «Алмачуар». «Алмачуар»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Психологизм. Цена обещанного. Любовь к лошадям. Воспитание твердого татарского национального характера.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Шариф Камал. Биография писателя. Чтение и анализ рассказа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Буранда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Сложные отношения между сыном и матерью. Выполнение последнего долга перед матерью. Поздняя встреча.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Сагит Рамеев. Биография поэта. Чтение стихов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«Ты»,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«Он». Особенности лирического героя.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Шаехзадэ Бабич. Биография поэта. Чтение стихов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«Мое счастье»,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Халкыма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«Во имя народа»,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юл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«Зимняя дорога». Поэтика стихов.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4. Литература второй половины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века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Сибгат Хаким. Чтение стихов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Җырларымда телим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«Пожелания в песнях»,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Клиндерләр эзлим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 поисках гостинца». Выражение любви и гордости за родной край и мать.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Фатих Хусни. Чтение и анализ рассказа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Сөйләнмәгән хикәя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анный рассказ». О детской беспечности, играх,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безответственность и позднее раскаяние.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аннотация, рецензия.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Шайхи Маннур. Чтение отрывков из романа «Муса». Образ Мусы. Виртуальная экскурсия в музей Ш.Маннура.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романа, сюжет, композиция, литературные герой.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Гамиль Афзал. Биография поэта. Чтение стихотворений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Юл газабы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муки»,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Йөз кабат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«Сто раз». Передача чувств лирического героя.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повести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Кеше китә - җыры кала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«Человек уходит – песня остается». Жизнь в деревне в военные и послевоенные годы. Стиль писателя. Юмор. Посвящение писателю. Э.Шарифуллина «Тука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белән бергә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«Наравне с Тукаем» – посвящение.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жанр посвящения.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Мударрис Аглямов. Биография поэта. Стихотворение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 стране берез». Ода Булгару. Беседа о Булгаре.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Фоат Садриев. Биография писателя. Чтение отрывков из трилогии «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Бәхетсезләр бәхете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Счастье несчастных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воспитании отзывчивого, неравнодушного молодого человека. Любовная линия в трилогии.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трилогия.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Ренат Харис. Биография поэта. Чтение стихотворения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«Два цветка». Воля и неволя в жизни человека. Подтекст. Чтение и обсуждение драматической поэмы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 мәхәббәте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«Любовь поэта». Виртуальная экскурсия в музей Р.Хариса.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жанр драмы</w:t>
            </w:r>
            <w:r>
              <w:t>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5. Жанр драмы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Мирхайдар Файзи. Биография драматурга. Чтение и обсуждение драмы «Галиябану». Нахождение ответа на вопрос «В чем трагизм Галиябану?» Прослушивание песни «Галиябану» в исполнении Хайдара Бигичева. Сведения об артисте, об одноименном конкурсе. Виртуальная экскурсия в музей М.Файзи.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Чтение и обсуждение драмы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Моңлы бер җыр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«Грустная песня». Воспроизведение героизма М.Джалиля.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6. Поэзия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Равиль Файзуллин. Короткие стихи. Философия стихов.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Гарай Рахим.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 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«Лишь я…»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Рустам Мингалим.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кайдан?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«Вы откуда?»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Радиф Гаташ. «Европ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ада татар шагыйрьләре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«Татарские поэты в Европе»,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дөресен сөйлим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«Я говорю правду».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догалары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«Молитвы матери»,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Шагыйрьләрнең туган иле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«Родины поэтов».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Лена Шагирдзян.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шагыйренең бәһасе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«Цена татарского поэта».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Мударрис Валеев.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Тугайлар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«Луга».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Разил Валиев.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Нигә шулай картаясың, әни?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«Отчего ты стареешь, мама?»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Марсель Галиев.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«Мама идет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берега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Ркаил Зайдулла.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Казанга карыйм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«Смотрю я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Казань».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7. Рассказы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Флюс Латифи. Чтение рассказа «Аяклы каза» / «Ходячая неприятность». Психологизм. Проблема неполных семей. Воспитание мальчика. Размышления одинокого мужчины.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Ахат Гаффар.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Челән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«Аист». Проблема защиты проироды.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Ринат Мухаммадиев.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үңел күзе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Глаза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Набира Гиматдинова.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Кырлар патшасы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«Цариса лугов».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попугай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«Зеленый попугай».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новелла.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8. Переводы 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F64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А.Куприн. «Олеся». Чтение и анализ произведения.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9класс (33</w:t>
      </w:r>
      <w:r w:rsidR="007B3DAD">
        <w:rPr>
          <w:rFonts w:ascii="Times New Roman" w:hAnsi="Times New Roman" w:cs="Times New Roman"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Обязательный минимум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>Произведения татарских писателей: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Г.Тукай.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Ана догасы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«Молитва матери»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Г.Ибра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г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имов. </w:t>
      </w:r>
      <w:r>
        <w:rPr>
          <w:rFonts w:ascii="Times New Roman" w:hAnsi="Times New Roman" w:cs="Times New Roman"/>
          <w:sz w:val="24"/>
          <w:szCs w:val="24"/>
        </w:rPr>
        <w:t>«Любовь – это счастье»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Ф.</w:t>
      </w:r>
      <w:r>
        <w:rPr>
          <w:rFonts w:ascii="Times New Roman" w:eastAsia="MS Mincho" w:hAnsi="Times New Roman" w:cs="Times New Roman"/>
          <w:noProof/>
          <w:sz w:val="24"/>
          <w:szCs w:val="24"/>
        </w:rPr>
        <w:t>А</w:t>
      </w:r>
      <w:r>
        <w:rPr>
          <w:rFonts w:ascii="Times New Roman" w:hAnsi="Times New Roman" w:cs="Times New Roman"/>
          <w:noProof/>
          <w:sz w:val="24"/>
          <w:szCs w:val="24"/>
        </w:rPr>
        <w:t xml:space="preserve">мирхан. </w:t>
      </w:r>
      <w:r>
        <w:rPr>
          <w:rFonts w:ascii="Times New Roman" w:hAnsi="Times New Roman" w:cs="Times New Roman"/>
          <w:sz w:val="24"/>
          <w:szCs w:val="24"/>
        </w:rPr>
        <w:t>«Х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 xml:space="preserve">ят»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«Хаят»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>(отрывок).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eastAsia="MS Mincho" w:hAnsi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Г.Камал.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Беренче</w:t>
      </w:r>
      <w:r>
        <w:rPr>
          <w:rFonts w:ascii="Times New Roman" w:hAnsi="Times New Roman" w:cs="Times New Roman"/>
          <w:sz w:val="24"/>
          <w:szCs w:val="24"/>
        </w:rPr>
        <w:t xml:space="preserve"> театр»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«Первый театр»</w:t>
      </w:r>
      <w:r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.Еники. </w:t>
      </w:r>
      <w:r>
        <w:rPr>
          <w:rFonts w:ascii="Times New Roman" w:hAnsi="Times New Roman" w:cs="Times New Roman"/>
          <w:sz w:val="24"/>
          <w:szCs w:val="24"/>
        </w:rPr>
        <w:t>«Әйтелмәгән васыять» / «Невысказанное завещание»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Г.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бс</w:t>
      </w:r>
      <w:r>
        <w:rPr>
          <w:rFonts w:ascii="Times New Roman" w:eastAsia="MS Mincho" w:hAnsi="Times New Roman" w:cs="Times New Roman"/>
          <w:noProof/>
          <w:color w:val="000000"/>
          <w:sz w:val="24"/>
          <w:szCs w:val="24"/>
        </w:rPr>
        <w:t>а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лямов.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Белые цветы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  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А.Гилязев.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Җомга көн, кич белән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«В пятницу, вечером»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(отрывок). 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Г.Афзал.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Өф-өф итеп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Сдувая пылинку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Р.Мингалим.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Сап-сары көзләр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Желтая-прежелтая осень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Р.Ахметзянов.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Сандугач керде күңелгә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Әкияттән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Душа поет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Из сказки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</w:p>
    <w:p w:rsidR="007B3DAD" w:rsidRDefault="007B3DAD" w:rsidP="00CB7BCB">
      <w:pPr>
        <w:pStyle w:val="af0"/>
        <w:numPr>
          <w:ilvl w:val="0"/>
          <w:numId w:val="21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 Хусаенов.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Әниемнең ак күлмәге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tt-RU"/>
        </w:rPr>
        <w:t>Әни килде</w:t>
      </w:r>
      <w:r>
        <w:rPr>
          <w:rFonts w:ascii="Times New Roman" w:hAnsi="Times New Roman" w:cs="Times New Roman"/>
          <w:sz w:val="24"/>
          <w:szCs w:val="24"/>
        </w:rPr>
        <w:t>)» «Белое платье матери (Мама приехала)»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. 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Знакомство с биографиями писателей: </w:t>
      </w:r>
    </w:p>
    <w:p w:rsidR="007B3DAD" w:rsidRDefault="007B3DAD" w:rsidP="00CB7BCB">
      <w:pPr>
        <w:pStyle w:val="af0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Ф.Амирхан.</w:t>
      </w:r>
    </w:p>
    <w:p w:rsidR="007B3DAD" w:rsidRDefault="007B3DAD" w:rsidP="00CB7BCB">
      <w:pPr>
        <w:pStyle w:val="af0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Г.Ибрагимов.</w:t>
      </w:r>
    </w:p>
    <w:p w:rsidR="007B3DAD" w:rsidRDefault="007B3DAD" w:rsidP="00CB7BCB">
      <w:pPr>
        <w:pStyle w:val="af0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А.Гилязев.</w:t>
      </w:r>
    </w:p>
    <w:p w:rsidR="007B3DAD" w:rsidRDefault="007B3DAD" w:rsidP="00CB7BCB">
      <w:pPr>
        <w:pStyle w:val="af0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Г.Камал. </w:t>
      </w:r>
    </w:p>
    <w:p w:rsidR="007B3DAD" w:rsidRDefault="007B3DAD" w:rsidP="00CB7BCB">
      <w:pPr>
        <w:pStyle w:val="af0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Ш.Хусаенов. </w:t>
      </w:r>
    </w:p>
    <w:p w:rsidR="007B3DAD" w:rsidRDefault="007B3DAD" w:rsidP="00CB7BCB">
      <w:pPr>
        <w:pStyle w:val="af0"/>
        <w:numPr>
          <w:ilvl w:val="0"/>
          <w:numId w:val="22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Р.Мингалим.</w:t>
      </w:r>
    </w:p>
    <w:p w:rsidR="007B3DAD" w:rsidRDefault="007B3DAD" w:rsidP="007B3DAD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4"/>
          <w:szCs w:val="24"/>
          <w:lang w:val="tt-RU"/>
        </w:rPr>
        <w:t xml:space="preserve">Переводы: </w:t>
      </w:r>
    </w:p>
    <w:p w:rsidR="007B3DAD" w:rsidRDefault="007B3DAD" w:rsidP="00CB7BCB">
      <w:pPr>
        <w:pStyle w:val="af0"/>
        <w:numPr>
          <w:ilvl w:val="0"/>
          <w:numId w:val="23"/>
        </w:numPr>
        <w:shd w:val="clear" w:color="auto" w:fill="FFFFFF"/>
        <w:ind w:left="0" w:firstLine="709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noProof/>
          <w:color w:val="000000"/>
          <w:sz w:val="24"/>
          <w:szCs w:val="24"/>
        </w:rPr>
        <w:t>А.Пушкин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«П</w:t>
      </w:r>
      <w:r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«Пророк».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1. От устного народного творч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ества к письменному наследию (5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  <w:lang w:val="tt-RU"/>
        </w:rPr>
        <w:t>өгат эт-төрк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Словарь тюркских наречий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. Возникновение жанра элегии. Оды и элегии в татарской литературе. Творчества А.Ясави и С.Бакыргани. Дастан Золотоордынского периода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Идегәй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трагедия.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Творчество писателя </w:t>
      </w:r>
      <w:r>
        <w:rPr>
          <w:rFonts w:ascii="Times New Roman" w:hAnsi="Times New Roman" w:cs="Times New Roman"/>
          <w:sz w:val="24"/>
          <w:szCs w:val="24"/>
          <w:lang w:val="en-US"/>
        </w:rPr>
        <w:t>XVII</w:t>
      </w:r>
      <w:r>
        <w:rPr>
          <w:rFonts w:ascii="Times New Roman" w:hAnsi="Times New Roman" w:cs="Times New Roman"/>
          <w:sz w:val="24"/>
          <w:szCs w:val="24"/>
        </w:rPr>
        <w:t xml:space="preserve">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2. Литература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XIX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 xml:space="preserve"> века (6</w:t>
      </w:r>
      <w:r>
        <w:rPr>
          <w:rFonts w:ascii="Times New Roman" w:hAnsi="Times New Roman" w:cs="Times New Roman"/>
          <w:b/>
          <w:bCs/>
          <w:sz w:val="24"/>
          <w:szCs w:val="24"/>
        </w:rPr>
        <w:t>часов)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Краткий обзор литературы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</w:t>
      </w:r>
      <w:r>
        <w:rPr>
          <w:rFonts w:ascii="Times New Roman" w:hAnsi="Times New Roman" w:cs="Times New Roman"/>
          <w:sz w:val="24"/>
          <w:szCs w:val="24"/>
          <w:lang w:val="en-US"/>
        </w:rPr>
        <w:t>XIX</w:t>
      </w:r>
      <w:r>
        <w:rPr>
          <w:rFonts w:ascii="Times New Roman" w:hAnsi="Times New Roman" w:cs="Times New Roman"/>
          <w:sz w:val="24"/>
          <w:szCs w:val="24"/>
        </w:rPr>
        <w:t xml:space="preserve"> века. Просветительский реализм.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просветительский реализм.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Риза Фахретдинов. Биография писателя. Чтение романа «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сма, яки Гам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>л в</w:t>
      </w:r>
      <w:r>
        <w:rPr>
          <w:rFonts w:ascii="Times New Roman" w:hAnsi="Times New Roman" w:cs="Times New Roman"/>
          <w:sz w:val="24"/>
          <w:szCs w:val="24"/>
          <w:lang w:val="tt-RU"/>
        </w:rPr>
        <w:t>ә җәза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 xml:space="preserve">«Асма, </w:t>
      </w:r>
      <w:r>
        <w:rPr>
          <w:rFonts w:ascii="Times New Roman" w:hAnsi="Times New Roman" w:cs="Times New Roman"/>
          <w:sz w:val="24"/>
          <w:szCs w:val="24"/>
          <w:lang w:val="tt-RU"/>
        </w:rPr>
        <w:t>ил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  <w:lang w:val="tt-RU"/>
        </w:rPr>
        <w:t>Деяние и наказание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Проблема воспитания в семье. Особенности женских образов.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Захир Бигиев. Биография писателя. Чтение романа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Өлүф, яки Гүзәл кыз Хәдичә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Тысячи, или Красавица Хадича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Первый детективный роман в татарской литературе.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Шакир Мухамедов. Чтение повести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Япон сугышы, яки Доброволец Батыргали агай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Японская война, или Доброволец Батыргали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. Выражение сатиры. Мнимый патриотизм.</w:t>
      </w:r>
    </w:p>
    <w:p w:rsidR="007B3DAD" w:rsidRDefault="007B3DAD" w:rsidP="007B3DAD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  <w:lang w:val="tt-RU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tt-RU"/>
        </w:rPr>
        <w:t>Теория литературы: ящичная композиция, обрамленная повесть.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tt-RU"/>
        </w:rPr>
      </w:pPr>
    </w:p>
    <w:p w:rsidR="007B3DAD" w:rsidRDefault="007F6452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3. Развитие жанра драмы (6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Габдрахман Ильяси. Первый татарский драматург. Биография писателя. Чтение пьесы «Бичара кыз» / «»Бедная девушка». </w:t>
      </w:r>
      <w:r>
        <w:rPr>
          <w:rFonts w:ascii="Times New Roman" w:hAnsi="Times New Roman" w:cs="Times New Roman"/>
          <w:sz w:val="24"/>
          <w:szCs w:val="24"/>
          <w:lang w:val="tt-RU"/>
        </w:rPr>
        <w:t>П</w:t>
      </w:r>
      <w:r>
        <w:rPr>
          <w:rFonts w:ascii="Times New Roman" w:hAnsi="Times New Roman" w:cs="Times New Roman"/>
          <w:sz w:val="24"/>
          <w:szCs w:val="24"/>
        </w:rPr>
        <w:t>ростой сюжет. Идея независимости женщины в семье.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Галиасгар Камал. Биография драматурга. Чтение комедии «</w:t>
      </w:r>
      <w:r>
        <w:rPr>
          <w:rFonts w:ascii="Times New Roman" w:hAnsi="Times New Roman" w:cs="Times New Roman"/>
          <w:sz w:val="24"/>
          <w:szCs w:val="24"/>
          <w:lang w:val="tt-RU"/>
        </w:rPr>
        <w:t>Беренче</w:t>
      </w:r>
      <w:r>
        <w:rPr>
          <w:rFonts w:ascii="Times New Roman" w:hAnsi="Times New Roman" w:cs="Times New Roman"/>
          <w:sz w:val="24"/>
          <w:szCs w:val="24"/>
        </w:rPr>
        <w:t xml:space="preserve"> театр»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«Первый театр». Противостояние рождению театра. Юмор. Сатира. Образ Хамзи бая.</w:t>
      </w:r>
    </w:p>
    <w:p w:rsidR="007B3DAD" w:rsidRDefault="007B3DAD" w:rsidP="007B3DAD">
      <w:pPr>
        <w:spacing w:after="0" w:line="240" w:lineRule="auto"/>
        <w:ind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комедия, трагикомедия.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Шариф Хусаинов. Биография драматурга. Чтение драмы «</w:t>
      </w:r>
      <w:r>
        <w:rPr>
          <w:rFonts w:ascii="Times New Roman" w:hAnsi="Times New Roman" w:cs="Times New Roman"/>
          <w:sz w:val="24"/>
          <w:szCs w:val="24"/>
          <w:lang w:val="tt-RU"/>
        </w:rPr>
        <w:t>Әниемнең ак күлмәге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tt-RU"/>
        </w:rPr>
        <w:t>Әни килде</w:t>
      </w:r>
      <w:r>
        <w:rPr>
          <w:rFonts w:ascii="Times New Roman" w:hAnsi="Times New Roman" w:cs="Times New Roman"/>
          <w:sz w:val="24"/>
          <w:szCs w:val="24"/>
        </w:rPr>
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</w:r>
      <w:r>
        <w:rPr>
          <w:rFonts w:ascii="Times New Roman" w:hAnsi="Times New Roman" w:cs="Times New Roman"/>
          <w:sz w:val="24"/>
          <w:szCs w:val="24"/>
          <w:lang w:val="tt-RU"/>
        </w:rPr>
        <w:t>Кичер мине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әнкәй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«Прости меня, мама». Беседа на тему «</w:t>
      </w:r>
      <w:r>
        <w:rPr>
          <w:rFonts w:ascii="Times New Roman" w:hAnsi="Times New Roman" w:cs="Times New Roman"/>
          <w:sz w:val="24"/>
          <w:szCs w:val="24"/>
          <w:lang w:val="tt-RU"/>
        </w:rPr>
        <w:t>Ана о</w:t>
      </w:r>
      <w:r>
        <w:rPr>
          <w:rFonts w:ascii="Times New Roman" w:hAnsi="Times New Roman" w:cs="Times New Roman"/>
          <w:sz w:val="24"/>
          <w:szCs w:val="24"/>
        </w:rPr>
        <w:t>браз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«Образ матери». Сочинение.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4. Литература начала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 xml:space="preserve"> века (3</w:t>
      </w:r>
      <w:r>
        <w:rPr>
          <w:rFonts w:ascii="Times New Roman" w:hAnsi="Times New Roman" w:cs="Times New Roman"/>
          <w:b/>
          <w:bCs/>
          <w:sz w:val="24"/>
          <w:szCs w:val="24"/>
        </w:rPr>
        <w:t>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Габдулла Тукай. Литературное наследие поэта. Чтение и анализ стихотворения «</w:t>
      </w:r>
      <w:r>
        <w:rPr>
          <w:rFonts w:ascii="Times New Roman" w:hAnsi="Times New Roman" w:cs="Times New Roman"/>
          <w:sz w:val="24"/>
          <w:szCs w:val="24"/>
          <w:lang w:val="tt-RU"/>
        </w:rPr>
        <w:t>Ана догасы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«Молитва матери». Взаимоотношения между матерью и ребенком. Зиннур Мансуров. Чтение материала «Т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укайның татар </w:t>
      </w:r>
      <w:r>
        <w:rPr>
          <w:rFonts w:ascii="Times New Roman" w:hAnsi="Times New Roman" w:cs="Times New Roman"/>
          <w:sz w:val="24"/>
          <w:szCs w:val="24"/>
        </w:rPr>
        <w:t>кодекс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«Татарский кодекс Тукая». Свод афоризмов поэта. Место человека в жизни, права и обязанности. Посещение историко-архитектурного музея-заповедника г.Булгар, внесенного в список Всемирного духовного наследия ЮНЕСКО.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Фатих Амирхан. Чтение и анализ повести «Х</w:t>
      </w:r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 xml:space="preserve">ят»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</w:t>
      </w:r>
      <w:r>
        <w:rPr>
          <w:rFonts w:ascii="Times New Roman" w:hAnsi="Times New Roman" w:cs="Times New Roman"/>
          <w:sz w:val="24"/>
          <w:szCs w:val="24"/>
          <w:lang w:val="tt-RU"/>
        </w:rPr>
        <w:t>Беренче мәхәббәт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«Первая любовь». Беседа о счастье и любви.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Блок 5. Лучшие произведения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XX</w:t>
      </w:r>
      <w:r w:rsidRPr="00D634A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F6452">
        <w:rPr>
          <w:rFonts w:ascii="Times New Roman" w:hAnsi="Times New Roman" w:cs="Times New Roman"/>
          <w:b/>
          <w:bCs/>
          <w:sz w:val="24"/>
          <w:szCs w:val="24"/>
        </w:rPr>
        <w:t>века (10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часов)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Галимзян Ибрагимов. Повторение и добавление новых сведений в биографию писателя. Чтение и обсуждение рассказа «</w:t>
      </w:r>
      <w:r>
        <w:rPr>
          <w:rFonts w:ascii="Times New Roman" w:hAnsi="Times New Roman" w:cs="Times New Roman"/>
          <w:sz w:val="24"/>
          <w:szCs w:val="24"/>
          <w:lang w:val="tt-RU"/>
        </w:rPr>
        <w:t>Сөю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  <w:lang w:val="tt-RU"/>
        </w:rPr>
        <w:t>сәгадәт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«Любовь – это счастье». Афоризмы знаменитых личностей о любви.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Амирхан Еники. Чтение и анализ повести «Әйтелмәгән васыять» / «Невысказанное завещание». Проблема старой одинокой матери и ее многочисленных детей. Права и обязанности детей перед беспомощными родителями. 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Габдрахман Абсалямов. Биография писателя. Чтение отрывка из знаменитого романа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Белые цветы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Развитие сюжета на медицинскую тему. Врачебная этика. Понятие «добрый доктор». Республиканское общественное движение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Белые цветы</w:t>
      </w:r>
      <w:r>
        <w:rPr>
          <w:rFonts w:ascii="Times New Roman" w:hAnsi="Times New Roman" w:cs="Times New Roman"/>
          <w:sz w:val="24"/>
          <w:szCs w:val="24"/>
        </w:rPr>
        <w:t>». Про кинофильм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Ак чәчәкләр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Белые цветы</w:t>
      </w:r>
      <w:r>
        <w:rPr>
          <w:rFonts w:ascii="Times New Roman" w:hAnsi="Times New Roman" w:cs="Times New Roman"/>
          <w:sz w:val="24"/>
          <w:szCs w:val="24"/>
        </w:rPr>
        <w:t>». Про ежегодные Абсалямовские чтения школьников. Одноименные конкурсы.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Аяз Гилязев. Биография писателя. Чтение и анализ повести «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Җомга көн, кич белән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«В пятницу, 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Рустем Мингалим. Биография писателя. Чтение и анализ рассказа 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Сап-сары көзләр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Желтая-прежелтая осень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Пейзаж родного края. Воспоминания о тяжелых военных буднях. Контраст между внутренней свободой личности и внешним благополучием. Забота о детях.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Фанис Яруллин. Сатирический рассказ на тему «</w:t>
      </w:r>
      <w:r>
        <w:rPr>
          <w:rFonts w:ascii="Times New Roman" w:hAnsi="Times New Roman" w:cs="Times New Roman"/>
          <w:sz w:val="24"/>
          <w:szCs w:val="24"/>
          <w:lang w:val="tt-RU"/>
        </w:rPr>
        <w:t>Көтелгән кияү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«Желанный жених». Проблема выбора спутника жизни. Разоблачение наживы богатства, принципа «я – тебе, ты – мне».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сатира.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7F6452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6. Публицистика (2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часа)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Миргазиян Юныс. Основоположник маринистики в татарской литературе. Публицистика. Особенности жанра. Стиль. Чтение и обсуждение очерка «</w:t>
      </w:r>
      <w:r>
        <w:rPr>
          <w:rFonts w:ascii="Times New Roman" w:hAnsi="Times New Roman" w:cs="Times New Roman"/>
          <w:sz w:val="24"/>
          <w:szCs w:val="24"/>
          <w:lang w:val="tt-RU"/>
        </w:rPr>
        <w:t>Су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Җир һәм Һава турында хикәят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«Рассказ о Воде, Земле и Небе». Становление национального характера у тюркского народа. Уставные отношения на службе. Способы познания мира.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Теория литературы: жанр публицистики. Стиль.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B3DAD" w:rsidRDefault="00CB7BCB" w:rsidP="007B3DAD">
      <w:pPr>
        <w:pStyle w:val="af0"/>
        <w:ind w:left="0"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Блок 7. Переводы (1</w:t>
      </w:r>
      <w:r w:rsidR="007B3DAD">
        <w:rPr>
          <w:rFonts w:ascii="Times New Roman" w:hAnsi="Times New Roman" w:cs="Times New Roman"/>
          <w:b/>
          <w:bCs/>
          <w:sz w:val="24"/>
          <w:szCs w:val="24"/>
        </w:rPr>
        <w:t xml:space="preserve"> часа)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А.Пушкин. Чтение стихотворения «П</w:t>
      </w:r>
      <w:r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«Пророк». Г.Тукай. Чтение стихотворения «П</w:t>
      </w:r>
      <w:r>
        <w:rPr>
          <w:rFonts w:ascii="Times New Roman" w:hAnsi="Times New Roman" w:cs="Times New Roman"/>
          <w:sz w:val="24"/>
          <w:szCs w:val="24"/>
          <w:lang w:val="tt-RU"/>
        </w:rPr>
        <w:t>әйгамбәр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«Пророк». Сравнительный анализ. История создания стихотворения Тукая.</w:t>
      </w:r>
    </w:p>
    <w:p w:rsidR="007B3DAD" w:rsidRDefault="007B3DAD" w:rsidP="007B3DAD">
      <w:pPr>
        <w:pStyle w:val="af0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А.Пушкин. «</w:t>
      </w:r>
      <w:r>
        <w:rPr>
          <w:rFonts w:ascii="Times New Roman" w:hAnsi="Times New Roman" w:cs="Times New Roman"/>
          <w:sz w:val="24"/>
          <w:szCs w:val="24"/>
          <w:lang w:val="tt-RU"/>
        </w:rPr>
        <w:t>Мин үземә һәйкәл салдым</w:t>
      </w:r>
      <w:r>
        <w:rPr>
          <w:rFonts w:ascii="Times New Roman" w:hAnsi="Times New Roman" w:cs="Times New Roman"/>
          <w:sz w:val="24"/>
          <w:szCs w:val="24"/>
        </w:rPr>
        <w:t xml:space="preserve">…»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 xml:space="preserve">«Я памятник себе воздвиг нерукотворный…» </w:t>
      </w: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Для заучивания наизусть</w:t>
      </w:r>
    </w:p>
    <w:p w:rsidR="007B3DAD" w:rsidRDefault="007B3DAD" w:rsidP="00CB7BCB">
      <w:pPr>
        <w:pStyle w:val="af0"/>
        <w:numPr>
          <w:ilvl w:val="0"/>
          <w:numId w:val="24"/>
        </w:numPr>
        <w:shd w:val="clear" w:color="auto" w:fill="FFFFFF"/>
        <w:rPr>
          <w:rFonts w:ascii="Times New Roman" w:hAnsi="Times New Roman" w:cs="Times New Roman"/>
          <w:noProof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Г.Тукай. «</w:t>
      </w:r>
      <w:r>
        <w:rPr>
          <w:rFonts w:ascii="Times New Roman" w:hAnsi="Times New Roman" w:cs="Times New Roman"/>
          <w:sz w:val="24"/>
          <w:szCs w:val="24"/>
          <w:lang w:val="tt-RU"/>
        </w:rPr>
        <w:t>Ана догасы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«Молитва матери».</w:t>
      </w:r>
    </w:p>
    <w:p w:rsidR="007B3DAD" w:rsidRDefault="007B3DAD" w:rsidP="00CB7BCB">
      <w:pPr>
        <w:pStyle w:val="af0"/>
        <w:numPr>
          <w:ilvl w:val="0"/>
          <w:numId w:val="24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А.Еники. «Әйтелмәгән васыять» / «Невысказанное завещание» (отрывок)</w:t>
      </w:r>
    </w:p>
    <w:p w:rsidR="007B3DAD" w:rsidRDefault="007B3DAD" w:rsidP="00CB7BCB">
      <w:pPr>
        <w:pStyle w:val="af0"/>
        <w:numPr>
          <w:ilvl w:val="0"/>
          <w:numId w:val="24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Раш. Ахметзянов. «Сандугач керде күңелгә»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sz w:val="24"/>
          <w:szCs w:val="24"/>
        </w:rPr>
        <w:t>/ «Душа поет»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7B3DAD" w:rsidRDefault="007B3DAD" w:rsidP="00CB7BCB">
      <w:pPr>
        <w:pStyle w:val="af0"/>
        <w:numPr>
          <w:ilvl w:val="0"/>
          <w:numId w:val="24"/>
        </w:numPr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Р.Валиев. «Туган телдә дәшсәм генә» / «Обращусь только на родном языке».</w:t>
      </w:r>
    </w:p>
    <w:p w:rsidR="007B3DAD" w:rsidRDefault="007B3DAD" w:rsidP="007B3DAD">
      <w:pPr>
        <w:pStyle w:val="af0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8D7DDF" w:rsidRDefault="008D7DDF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7B3DAD" w:rsidRDefault="007B3DAD" w:rsidP="007B3DA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aps/>
          <w:sz w:val="24"/>
          <w:szCs w:val="24"/>
          <w:lang w:val="tt-RU"/>
        </w:rPr>
        <w:lastRenderedPageBreak/>
        <w:t xml:space="preserve">Календарно-тематическое планирование 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17"/>
        <w:gridCol w:w="7513"/>
        <w:gridCol w:w="1242"/>
      </w:tblGrid>
      <w:tr w:rsidR="007B3DAD">
        <w:trPr>
          <w:trHeight w:val="40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Наименование разделов и тем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Всего часов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  <w:r w:rsidR="007B3DA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часов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25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1. От устного народного творчества к письменному наследию </w:t>
            </w:r>
          </w:p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өгат эт-төрк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Словарь тюркских наречий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Возникновение жанра элегии. Оды и элегии в татарской литературе. Творчества А.Ясави и С.Бакыргани. Дастан Золотоордынского периода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Идегәй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трагедия.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Творчество писателя </w:t>
            </w:r>
            <w:r>
              <w:rPr>
                <w:rFonts w:ascii="Times New Roman" w:hAnsi="Times New Roman" w:cs="Times New Roman"/>
                <w:lang w:val="en-US"/>
              </w:rPr>
              <w:t>XVII</w:t>
            </w:r>
            <w:r>
              <w:rPr>
                <w:rFonts w:ascii="Times New Roman" w:hAnsi="Times New Roman" w:cs="Times New Roman"/>
              </w:rPr>
              <w:t xml:space="preserve">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25"/>
              </w:numPr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2. Литература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Краткий обзор литературы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века. Просветительский реализм.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просветительский реализм.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Риза Фахретдинов. Биография писателя. Чтение романа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сма, яки Гам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 в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җәза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«Асма,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Деяние и наказание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воспитания в семье. Особенности женских образов.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Захир Бигиев. Биография писателя. Чтение романа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Өлүф, яки Гүзәл кыз Хәдичә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Тысячи, или Красавица Хадича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Первый детективный роман в татарской литературе.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Шакир Мухамедов. Чтение повести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 сугышы, яки Доброволец Батыргали агай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Японская война, или Доброволец Батыргали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Выражение сатиры. Мнимый патриотизм.</w:t>
            </w:r>
          </w:p>
          <w:p w:rsidR="007B3DAD" w:rsidRDefault="007B3DAD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Теория литературы: ящичная композиция, обрамленная повесть.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 w:rsidP="00CB7BCB">
            <w:pPr>
              <w:pStyle w:val="af0"/>
              <w:numPr>
                <w:ilvl w:val="0"/>
                <w:numId w:val="25"/>
              </w:numPr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 3. Развитие жанра драмы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 Ильяси. Первый татарский драматург. Биография писателя. Чтение пьесы «Бичара кыз» / «»Бедная девушка». Очень простой сюжет. Идея независимости женщины в семье.</w:t>
            </w:r>
          </w:p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«Первый театр». Противостояние рождению театра. Юмор. Сатира. Образ Хамзи бая.</w:t>
            </w:r>
          </w:p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Теория литературы: комедия, трагикомедия.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Шариф Хусаинов. Биография драматурга. Чтение драмы «</w:t>
            </w:r>
            <w:r>
              <w:rPr>
                <w:rFonts w:ascii="Times New Roman" w:hAnsi="Times New Roman" w:cs="Times New Roman"/>
                <w:lang w:val="tt-RU"/>
              </w:rPr>
              <w:t>Әниемнең ак күлмәге</w:t>
            </w:r>
            <w:r>
              <w:rPr>
                <w:rFonts w:ascii="Times New Roman" w:hAnsi="Times New Roman" w:cs="Times New Roman"/>
              </w:rPr>
              <w:t xml:space="preserve"> (</w:t>
            </w:r>
            <w:r>
              <w:rPr>
                <w:rFonts w:ascii="Times New Roman" w:hAnsi="Times New Roman" w:cs="Times New Roman"/>
                <w:lang w:val="tt-RU"/>
              </w:rPr>
              <w:t>Әни килде</w:t>
            </w:r>
            <w:r>
              <w:rPr>
                <w:rFonts w:ascii="Times New Roman" w:hAnsi="Times New Roman" w:cs="Times New Roman"/>
              </w:rPr>
              <w:t xml:space="preserve"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</w:t>
            </w:r>
            <w:r>
              <w:rPr>
                <w:rFonts w:ascii="Times New Roman" w:hAnsi="Times New Roman" w:cs="Times New Roman"/>
              </w:rPr>
              <w:lastRenderedPageBreak/>
              <w:t>беспомощных родителей. Душевная чистота персонажей. Антигерои. Прослушивание песни в исполнении И.Шакирова «</w:t>
            </w:r>
            <w:r>
              <w:rPr>
                <w:rFonts w:ascii="Times New Roman" w:hAnsi="Times New Roman" w:cs="Times New Roman"/>
                <w:lang w:val="tt-RU"/>
              </w:rPr>
              <w:t>Кичер мине</w:t>
            </w:r>
            <w:r>
              <w:rPr>
                <w:rFonts w:ascii="Times New Roman" w:hAnsi="Times New Roman" w:cs="Times New Roman"/>
              </w:rPr>
              <w:t xml:space="preserve">, </w:t>
            </w:r>
            <w:r>
              <w:rPr>
                <w:rFonts w:ascii="Times New Roman" w:hAnsi="Times New Roman" w:cs="Times New Roman"/>
                <w:lang w:val="tt-RU"/>
              </w:rPr>
              <w:t>әнкәй</w:t>
            </w:r>
            <w:r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</w:rPr>
              <w:t>«Прости меня, мама». Беседа на тему «</w:t>
            </w:r>
            <w:r>
              <w:rPr>
                <w:rFonts w:ascii="Times New Roman" w:hAnsi="Times New Roman" w:cs="Times New Roman"/>
                <w:lang w:val="tt-RU"/>
              </w:rPr>
              <w:t>Ана о</w:t>
            </w:r>
            <w:r>
              <w:rPr>
                <w:rFonts w:ascii="Times New Roman" w:hAnsi="Times New Roman" w:cs="Times New Roman"/>
              </w:rPr>
              <w:t>браз</w:t>
            </w:r>
            <w:r>
              <w:rPr>
                <w:rFonts w:ascii="Times New Roman" w:hAnsi="Times New Roman" w:cs="Times New Roman"/>
                <w:lang w:val="tt-RU"/>
              </w:rPr>
              <w:t>ы</w:t>
            </w:r>
            <w:r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</w:rPr>
              <w:t xml:space="preserve"> «Образ матери». Сочинение.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4. Литература начала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века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Габдулла Тукай. Литературное наследие поэта. Чтение и анализ стихотворения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догасы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«Молитва матери». Взаимоотношения между матерью и ребенком. Зиннур Мансуров. Чтение материала «Т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укайның татар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кодекс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«Татарский кодекс Тукая». Свод афоризмов поэта. Место человека в жизни, права и обязанности. Посещение историко-архитектурного музея-заповедника г.Булгар, внесенного в список Всемирного духовного наследия ЮНЕСКО.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Фатих Амирхан. Чтение и анализ повести «Х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>
              <w:rPr>
                <w:rFonts w:ascii="Times New Roman" w:hAnsi="Times New Roman" w:cs="Times New Roman"/>
              </w:rPr>
              <w:t xml:space="preserve">ят» </w:t>
            </w:r>
            <w:r>
              <w:rPr>
                <w:rFonts w:ascii="Times New Roman" w:hAnsi="Times New Roman" w:cs="Times New Roman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</w:rPr>
              <w:t>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</w:t>
            </w:r>
            <w:r>
              <w:rPr>
                <w:rFonts w:ascii="Times New Roman" w:hAnsi="Times New Roman" w:cs="Times New Roman"/>
                <w:lang w:val="tt-RU"/>
              </w:rPr>
              <w:t>Беренче мәхәббәт</w:t>
            </w:r>
            <w:r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</w:rPr>
              <w:t xml:space="preserve"> «Первая любовь». Беседа о счастье и любви.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5. Лучшие произведения 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XX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века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Галимзян Ибрагимов. Повторение и добавление новых сведений в биографию писателя. Чтение и обсуждение рассказа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сәгадәт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«Любовь – это счастье». Афоризмы знаменитых личностей о любви.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Амирхан Еники. Чтение и анализ повести «Әйтелмәгән васыять» / «Невысказанное завещание». Проблема старой одинокой матери и ее многочисленных детей. Права и обязанности детей перед беспомощными родителями. 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 Биография писателя. Чтение отрывка из знаменитого романа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Ак чәчәкләр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Белые цветы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Развитие сюжета на медицинскую тему. Врачебная этика. Понятие «добрый доктор». Республиканское общественное движение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Ак чәчәкләр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Белые цветы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Про кинофильм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Ак чәчәкләр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Белые цветы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 Про ежегодные Абсалямовские чтения школьников. Одноименные конкурсы.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Аяз Гилязев. Биография писателя. Чтение и анализ повести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Җомга көн, кич белән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«В пятницу, 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Рустем Мингалим. Биография писателя. Чтение и анализ рассказа 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Сап-сары көзләр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Желтая-прежелтая осень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Пейзаж родного края. Воспоминания о тяжелых военных буднях. Контраст между внутренней свободой личности и внешним благополучием. Забота о детях.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Фанис Яруллин. Сатирический рассказ на тему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 кияү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«Желанный жених». Проблема выбора спутника жизни. Разоблачение наживы богатства, принципа «я – тебе, ты – мне».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i/>
                <w:iCs/>
              </w:rPr>
              <w:t>Теория литературы: сатира.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Блок 6. Публицистика 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Миргазиян Юныс. Основоположник маринистики в татарской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литературе. Публицистика. Особенности жанра. Стиль. Чтение и обсуждение очерка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 һәм Һава турында хикәят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«Рассказ о Воде, Земле и Небе». Становление национального характера у тюркского народа. Уставные отношения на службе. Способы познания мира.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Теория литературы: жанр публицистики. Стиль.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7B3DAD">
            <w:pPr>
              <w:pStyle w:val="af0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7. Переводы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3DAD" w:rsidRDefault="00CB7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7B3DA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709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А.Пушкин. Чтение стихотворения «П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«Пророк». Г.Тукай. Чтение стихотворения «П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«Пророк». Сравнительный анализ. История создания стихотворения Тукая.</w:t>
            </w:r>
          </w:p>
          <w:p w:rsidR="007B3DAD" w:rsidRDefault="007B3DAD">
            <w:pPr>
              <w:pStyle w:val="af0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А.Пушкин. 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үземә һәйкәл салдым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«Я памятник себе воздвиг нерукотворный…» </w:t>
            </w:r>
          </w:p>
          <w:p w:rsidR="007B3DAD" w:rsidRDefault="007B3DAD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3DAD" w:rsidRDefault="007B3D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7B3DAD" w:rsidRDefault="007B3DAD" w:rsidP="007B3DAD">
      <w:pPr>
        <w:rPr>
          <w:rFonts w:ascii="Times New Roman" w:hAnsi="Times New Roman" w:cs="Times New Roman"/>
          <w:sz w:val="24"/>
          <w:szCs w:val="24"/>
        </w:rPr>
      </w:pPr>
    </w:p>
    <w:p w:rsidR="00693F14" w:rsidRPr="00332778" w:rsidRDefault="005E419A" w:rsidP="00693F14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E419A">
        <w:rPr>
          <w:rFonts w:ascii="Times New Roman" w:eastAsia="Times New Roman" w:hAnsi="Times New Roman" w:cs="Times New Roman"/>
          <w:sz w:val="28"/>
          <w:szCs w:val="28"/>
        </w:rPr>
        <w:t>Тематик планнар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93F14" w:rsidRPr="000B23DC" w:rsidRDefault="00693F14" w:rsidP="00693F14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32778" w:rsidRPr="00E765C3" w:rsidRDefault="00332778" w:rsidP="003327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332778" w:rsidRPr="00E765C3" w:rsidRDefault="00332778" w:rsidP="00332778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E765C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</w:t>
      </w:r>
    </w:p>
    <w:tbl>
      <w:tblPr>
        <w:tblStyle w:val="11"/>
        <w:tblW w:w="1105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7"/>
        <w:gridCol w:w="6096"/>
        <w:gridCol w:w="990"/>
        <w:gridCol w:w="1134"/>
        <w:gridCol w:w="1136"/>
        <w:gridCol w:w="1134"/>
      </w:tblGrid>
      <w:tr w:rsidR="00332778" w:rsidRPr="00E765C3" w:rsidTr="008051D6">
        <w:trPr>
          <w:trHeight w:val="459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№</w:t>
            </w:r>
          </w:p>
        </w:tc>
        <w:tc>
          <w:tcPr>
            <w:tcW w:w="60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b/>
                <w:sz w:val="28"/>
              </w:rPr>
            </w:pPr>
            <w:r w:rsidRPr="00E765C3">
              <w:rPr>
                <w:rFonts w:ascii="Times New Roman" w:hAnsi="Times New Roman" w:cs="Times New Roman"/>
                <w:b/>
                <w:color w:val="000000" w:themeColor="text1"/>
                <w:sz w:val="32"/>
                <w:szCs w:val="24"/>
                <w:lang w:val="tt-RU"/>
              </w:rPr>
              <w:t>Тема урока. Дәреснең темасы.</w:t>
            </w:r>
            <w:r w:rsidRPr="00E765C3">
              <w:rPr>
                <w:b/>
                <w:sz w:val="28"/>
              </w:rPr>
              <w:t xml:space="preserve"> </w:t>
            </w:r>
          </w:p>
          <w:p w:rsidR="00332778" w:rsidRPr="00E765C3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/>
                <w:color w:val="000000" w:themeColor="text1"/>
                <w:sz w:val="32"/>
                <w:szCs w:val="24"/>
                <w:lang w:val="tt-RU"/>
              </w:rPr>
              <w:t>7  нче сыйныф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Кол-во часов.</w:t>
            </w:r>
          </w:p>
          <w:p w:rsidR="00332778" w:rsidRPr="00E765C3" w:rsidRDefault="00332778" w:rsidP="008051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Сәгать</w:t>
            </w:r>
          </w:p>
          <w:p w:rsidR="00332778" w:rsidRPr="00E765C3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саны</w:t>
            </w:r>
          </w:p>
        </w:tc>
        <w:tc>
          <w:tcPr>
            <w:tcW w:w="2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Время проведения. Үткәрү вакыты</w:t>
            </w:r>
            <w:r w:rsidRPr="00E765C3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Примеча</w:t>
            </w:r>
          </w:p>
          <w:p w:rsidR="00332778" w:rsidRPr="00E765C3" w:rsidRDefault="00332778" w:rsidP="008051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ние.</w:t>
            </w:r>
          </w:p>
          <w:p w:rsidR="00332778" w:rsidRPr="00E765C3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Искәрмә </w:t>
            </w:r>
          </w:p>
        </w:tc>
      </w:tr>
      <w:tr w:rsidR="00332778" w:rsidRPr="00E765C3" w:rsidTr="008051D6">
        <w:trPr>
          <w:trHeight w:val="491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60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Факт 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План 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Устное народное творчество. Обычаи.</w:t>
            </w:r>
            <w:r w:rsidRPr="00E765C3">
              <w:rPr>
                <w:rFonts w:ascii="Times New Roman" w:hAnsi="Times New Roman" w:cs="Times New Roman"/>
                <w:b/>
                <w:bCs/>
                <w:noProof/>
                <w:spacing w:val="5"/>
                <w:sz w:val="24"/>
                <w:szCs w:val="24"/>
                <w:lang w:val="tt-RU"/>
              </w:rPr>
              <w:t>Халык әйтсә-хак әйтә Б.С.Ү.</w:t>
            </w: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 Халык авыз иҗаты. Йолалар.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4.09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Баиты.Бәетләр. Сак-Сок бәете.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8.09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Творчество Г.Тукая. Стихотворение “Милли моңнар”Г.Тукайның тормыш юлы һәм иҗаты. “Милли моңнар” шигыре 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15.09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 Ф.Амирхана. Ф.Амирхан. “Ай өстендә Зөһрә кыз”Фатих Әмирханның тормыш юлы һәм иҗади эшчәнлеге.  “Ай өстендә Зөһрә кыз” хикәясе.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 Г.Ибрагимова. Г.Ибрагимов  Рассказ “ Алмачуар” Галимҗан Ибраһимовның тормыш юлы һәм иҗаты турында белешмә. “Алмачуар” хикәясе.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29.09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Развитие речи. Национальная одежда и украшения татарского народа.Б.С.Ү</w:t>
            </w:r>
            <w:r w:rsidRPr="00E765C3">
              <w:rPr>
                <w:rFonts w:ascii="Times New Roman" w:hAnsi="Times New Roman" w:cs="Times New Roman"/>
                <w:b/>
                <w:bCs/>
                <w:noProof/>
                <w:spacing w:val="5"/>
                <w:sz w:val="24"/>
                <w:szCs w:val="24"/>
                <w:lang w:val="tt-RU"/>
              </w:rPr>
              <w:t>.</w:t>
            </w: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 Татар халкының милли киемнәре һәм бизәнү әйберләре.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6.10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 Р.Миннуллина. Р.Миннуллин“Килен төшкәндә”.  Роберт Миңнуллинның тормыш юлы һәм иҗаты. “Килен төшкәндә” шигыре.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Биография и творчество С.Хакима. Сибгат Хәкимнең тормыш юлы һәм иҗаты турында белешмә.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20.10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Поэма С.Хакима “Садовники”. Сибгат Хәкимнең “Бакчачылар” поэмасы.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27.10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Биография и творчество А.Кутуя. Гадел Кутуйның тормыш юлы һәм иҗаты.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10.11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А.Кутуй</w:t>
            </w:r>
            <w:r w:rsidRPr="00E765C3">
              <w:rPr>
                <w:rFonts w:ascii="Times New Roman" w:hAnsi="Times New Roman" w:cs="Times New Roman"/>
                <w:b/>
                <w:bCs/>
                <w:noProof/>
                <w:spacing w:val="5"/>
                <w:sz w:val="24"/>
                <w:szCs w:val="24"/>
                <w:lang w:val="tt-RU"/>
              </w:rPr>
              <w:t>.</w:t>
            </w: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 “Сагыну”. Гадел Кутуйның “Сагыну” нәсерен өйрәнү 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17.11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Биография и творчество М.Магдеева. Мөхәммәт Мәһдиев турында белешмә бирү.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24.11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М.Магдеев. Повесть  “Без-кырык беренче ел балалары” Мөхәммәт Мәһдиевның “Без-кырык беренче ел балалары” повестен уку 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 Н.Думави . Стихотворение “Первый снег”</w:t>
            </w:r>
            <w:r w:rsidRPr="00E765C3">
              <w:rPr>
                <w:rFonts w:ascii="Times New Roman" w:hAnsi="Times New Roman" w:cs="Times New Roman"/>
                <w:b/>
                <w:bCs/>
                <w:noProof/>
                <w:spacing w:val="5"/>
                <w:sz w:val="24"/>
                <w:szCs w:val="24"/>
                <w:lang w:val="tt-RU"/>
              </w:rPr>
              <w:t>.</w:t>
            </w: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 Нәҗип Думавиның тормыш юлы һәм иҗади эшчәнлеге.  “Беренче кар” шигыре.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8.12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Биография и творчество Х.Такташа .Һади Такташның тормыш юлы һәм иҗаты турында белешмә. 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Х.Такташ  поэма “Алсу”. Һади Такташның “Алсу” поэмасы .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22.12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Биография и творчество Х.Туфана. Стихотворение “Тамчылар ни диләр?”Хәсән Туфанның тормыш юлы һәм иҗаты. Х.Туфан. “Тамчылар ни диләр?” 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Х.Туфан. “Агыла да болыт агыла”. Хәсән Туфан “Агыла да болыт агыла” шигыре 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Биография и творчество А.Гилязева.. Аяз Гыйләҗевның тормыш юлы һәм иҗаты.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А.Гилязев. “Өч аршин җир”. Аяз Гыйләҗевның “Өч аршин җир” повесте.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2.02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 И.Юзеева. “Ак калфагым төшердем кулдан...”Илдар Юзеевның тормыш юлы һәм иҗаты. “Ак калфагым төшердем кулдан...” драмасы.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 И.Юзеева. “Ак калфагым төшердем кулдан...”Илдар Юзеевның тормыш юлы һәм иҗаты. “Ак калфагым төшердем кулдан...” драмасы.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Биография и творчество Ф.Сафина Фәннур Сафинның тормыш юлы һәм иҗаты. “Туган җиремә” шигыре.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2.03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Биография и творчество М.Галеева. Произведение «Нигез». Марсель Галиевның тормыш юлы һәм иҗаты турында белешмә. «Нигез» әсәре.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 Ф.Хусни. Фатих Хөснинең тормыш юлы һәм иҗаты. “Сөйләнмәгән хикәя” әсәре.</w:t>
            </w:r>
          </w:p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 Биография и творчество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16.03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 Р.Хафизовой. Произведение “Әти кайткан көн”. Роза Хафизованың тормыш юлы һәм иҗаты.  “Әти кайткан көн” әсәре.</w:t>
            </w:r>
          </w:p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6.04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7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Роза Хафизова  “Әти кайткан көн”.</w:t>
            </w:r>
          </w:p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Роза Хафизова. “Әти кайткан көн”.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Ф.Яруллин . Произведение</w:t>
            </w:r>
            <w:r w:rsidRPr="00E765C3">
              <w:rPr>
                <w:rFonts w:ascii="Times New Roman" w:hAnsi="Times New Roman" w:cs="Times New Roman"/>
                <w:b/>
                <w:bCs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“Ак төнбоек”.  Фәнис</w:t>
            </w:r>
            <w:r w:rsidRPr="00E765C3">
              <w:rPr>
                <w:rFonts w:ascii="Times New Roman" w:hAnsi="Times New Roman" w:cs="Times New Roman"/>
                <w:b/>
                <w:bCs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Яруллин “Ак төнбоек” әсәре. </w:t>
            </w:r>
            <w:r w:rsidRPr="00E765C3">
              <w:rPr>
                <w:rFonts w:ascii="Times New Roman" w:hAnsi="Times New Roman" w:cs="Times New Roman"/>
                <w:b/>
                <w:bCs/>
                <w:noProof/>
                <w:spacing w:val="5"/>
                <w:sz w:val="24"/>
                <w:szCs w:val="24"/>
                <w:lang w:val="tt-RU"/>
              </w:rPr>
              <w:t>Проект эше.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20.04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Биография и творчество Р.Корбан. Стихотворение “Ярдәм итик”. Рафис Корбанның тормыш юлы һәм иҗаты. “Ярдәм итик” шигыре.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27.04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Биография и творчество Р.Галиуллина. Рассказ “Биш “икеле”. Рөстәм Галиуллинның тормыш юлы һәм иҗаты. “Биш “икеле”” хикәясе.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4.05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31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 А.Ахматгалеевой. Произведение “Табыш”. Айгөл Әхмәтгалиеваның тормыш юлы һәм иҗаты турында белешмә. “Табыш” әсәре.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 М. Аглямова. Стихотворение “Сөйли ак каен”. Мөдәррис Әгъләмовның тормыш юлы һәм иҗаты. “Сөйли ак каен” шигыре.</w:t>
            </w:r>
          </w:p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Контрольный тест. Еллык тест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RPr="00E765C3" w:rsidTr="008051D6">
        <w:trPr>
          <w:trHeight w:val="28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>Биография и творчество З.Мансурова и Х.Ибрагима. Итог.Зиннур Мансуровның тормыш юлы һәм иҗаты. “Балык кычкыруы” шигыре.</w:t>
            </w: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765C3"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  <w:t xml:space="preserve">Хәбир Ибраһимның тормышы һәм иҗат юлы. “Карач” әсәре. Йомгаклау дәресе. </w:t>
            </w:r>
          </w:p>
          <w:p w:rsidR="00332778" w:rsidRPr="00E765C3" w:rsidRDefault="00332778" w:rsidP="008051D6">
            <w:pPr>
              <w:rPr>
                <w:rFonts w:ascii="Times New Roman" w:hAnsi="Times New Roman" w:cs="Times New Roman"/>
                <w:bCs/>
                <w:noProof/>
                <w:spacing w:val="5"/>
                <w:sz w:val="24"/>
                <w:szCs w:val="24"/>
                <w:lang w:val="tt-RU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765C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30.05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Pr="00E765C3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32778" w:rsidRPr="00E765C3" w:rsidRDefault="00332778" w:rsidP="00332778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332778" w:rsidRPr="00E765C3" w:rsidRDefault="00332778" w:rsidP="00332778">
      <w:pPr>
        <w:rPr>
          <w:rFonts w:eastAsiaTheme="minorHAnsi"/>
        </w:rPr>
      </w:pPr>
    </w:p>
    <w:p w:rsidR="00332778" w:rsidRPr="00E765C3" w:rsidRDefault="00332778" w:rsidP="00332778">
      <w:pPr>
        <w:spacing w:line="240" w:lineRule="auto"/>
        <w:ind w:left="720"/>
        <w:contextualSpacing/>
        <w:rPr>
          <w:rFonts w:ascii="Times New Roman" w:eastAsiaTheme="minorHAnsi" w:hAnsi="Times New Roman" w:cs="Times New Roman"/>
          <w:sz w:val="24"/>
          <w:szCs w:val="24"/>
          <w:lang w:val="tt-RU"/>
        </w:rPr>
      </w:pPr>
    </w:p>
    <w:tbl>
      <w:tblPr>
        <w:tblStyle w:val="11"/>
        <w:tblpPr w:leftFromText="180" w:rightFromText="180" w:vertAnchor="text" w:horzAnchor="margin" w:tblpXSpec="center" w:tblpY="152"/>
        <w:tblW w:w="10605" w:type="dxa"/>
        <w:tblLayout w:type="fixed"/>
        <w:tblLook w:val="04A0" w:firstRow="1" w:lastRow="0" w:firstColumn="1" w:lastColumn="0" w:noHBand="0" w:noVBand="1"/>
      </w:tblPr>
      <w:tblGrid>
        <w:gridCol w:w="566"/>
        <w:gridCol w:w="5247"/>
        <w:gridCol w:w="995"/>
        <w:gridCol w:w="1417"/>
        <w:gridCol w:w="1277"/>
        <w:gridCol w:w="1103"/>
      </w:tblGrid>
      <w:tr w:rsidR="00332778" w:rsidTr="008051D6">
        <w:trPr>
          <w:trHeight w:val="459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№</w:t>
            </w:r>
          </w:p>
        </w:tc>
        <w:tc>
          <w:tcPr>
            <w:tcW w:w="5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 w:rsidRPr="007304A8">
              <w:rPr>
                <w:rFonts w:ascii="Times New Roman" w:hAnsi="Times New Roman" w:cs="Times New Roman"/>
                <w:b/>
                <w:color w:val="000000" w:themeColor="text1"/>
                <w:sz w:val="28"/>
                <w:lang w:val="tt-RU"/>
              </w:rPr>
              <w:t>Дәреснең темасы 8  нче сыйныф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Сәгать</w:t>
            </w:r>
          </w:p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 саны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>Үткәрү вакыты</w:t>
            </w:r>
          </w:p>
        </w:tc>
        <w:tc>
          <w:tcPr>
            <w:tcW w:w="1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Искәрмә </w:t>
            </w:r>
          </w:p>
        </w:tc>
      </w:tr>
      <w:tr w:rsidR="00332778" w:rsidTr="008051D6">
        <w:trPr>
          <w:trHeight w:val="491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5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Факт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  <w:t xml:space="preserve">План </w:t>
            </w:r>
          </w:p>
        </w:tc>
        <w:tc>
          <w:tcPr>
            <w:tcW w:w="1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b/>
                <w:color w:val="000000" w:themeColor="text1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/>
              </w:rPr>
              <w:t>Тарих китабында безнең өчен бик күп хатирәләр саклана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Халык авыз иҗаты. Риваятьләр.“Сихерче кыз”риваяте.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Устное народное творчество.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tabs>
                <w:tab w:val="left" w:pos="8080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7.09</w:t>
            </w:r>
          </w:p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“Гали тугае”, “Моргана” риваятьләре.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Былины “Гали тугае”, “Моргана”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tabs>
                <w:tab w:val="left" w:pos="8080"/>
              </w:tabs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14.09</w:t>
            </w:r>
          </w:p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/>
              </w:rPr>
              <w:t>БСҮ.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Тарихи һәм топонимик риваятьләр.</w:t>
            </w:r>
            <w:r>
              <w:rPr>
                <w:rFonts w:ascii="Times New Roman" w:eastAsia="Times New Roman" w:hAnsi="Times New Roman" w:cs="Times New Roman"/>
                <w:b/>
                <w:lang w:val="tt-RU"/>
              </w:rPr>
              <w:br/>
            </w:r>
            <w:r>
              <w:rPr>
                <w:rFonts w:ascii="Times New Roman" w:eastAsia="Times New Roman" w:hAnsi="Times New Roman" w:cs="Times New Roman"/>
                <w:lang w:val="tt-RU"/>
              </w:rPr>
              <w:t>(Проект эше)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b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Топонимические и исторические былины.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21.09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i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Легендалар.</w:t>
            </w:r>
            <w:r>
              <w:rPr>
                <w:rFonts w:ascii="Times New Roman" w:eastAsia="Times New Roman" w:hAnsi="Times New Roman" w:cs="Times New Roman"/>
                <w:iCs/>
                <w:lang w:val="tt-RU"/>
              </w:rPr>
              <w:t xml:space="preserve"> Аның төрләре. Легенданың риваятьтән аермалы яклары.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u w:val="single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Cs/>
                <w:lang w:val="tt-RU"/>
              </w:rPr>
              <w:t xml:space="preserve"> Легенды и былины.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28.09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“Зөһрә кыз” легендасы.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 Легенда “Зөһрә кыз”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</w:rPr>
              <w:t>Без тарихта эзлебез</w:t>
            </w:r>
            <w:r>
              <w:rPr>
                <w:rFonts w:ascii="Times New Roman" w:eastAsia="Times New Roman" w:hAnsi="Times New Roman" w:cs="Times New Roman"/>
                <w:iCs/>
              </w:rPr>
              <w:t xml:space="preserve"> Тарихи роман турында</w:t>
            </w:r>
            <w:r>
              <w:rPr>
                <w:rFonts w:ascii="Times New Roman" w:eastAsia="Times New Roman" w:hAnsi="Times New Roman" w:cs="Times New Roman"/>
                <w:iCs/>
                <w:lang w:val="tt-RU"/>
              </w:rPr>
              <w:t>тәшенчә.</w:t>
            </w:r>
            <w:r>
              <w:rPr>
                <w:rFonts w:ascii="Times New Roman" w:eastAsia="SchoolBookTatMFOTF" w:hAnsi="Times New Roman" w:cs="Times New Roman"/>
                <w:lang w:val="tt-RU"/>
              </w:rPr>
              <w:t>Ибн Фадлан иҗаты.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SchoolBookTatMFOTF" w:hAnsi="Times New Roman" w:cs="Times New Roman"/>
                <w:lang w:val="tt-RU"/>
              </w:rPr>
            </w:pPr>
            <w:r>
              <w:rPr>
                <w:rFonts w:ascii="Times New Roman" w:eastAsia="SchoolBookTatMFOTF" w:hAnsi="Times New Roman" w:cs="Times New Roman"/>
                <w:lang w:val="tt-RU"/>
              </w:rPr>
              <w:t>Биография и творчество Ф.Карима. “Путешествие в Европу”Фатих Кәриминең тормыш юлы һәм иҗаты.“Аурупа сәяхәтнамәсе”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eastAsia="SchoolBookTatMFOTF" w:hAnsi="Times New Roman" w:cs="Times New Roman"/>
                <w:b/>
                <w:lang w:val="tt-RU"/>
              </w:rPr>
              <w:t>БСҮ</w:t>
            </w:r>
            <w:r>
              <w:rPr>
                <w:rFonts w:ascii="Times New Roman" w:eastAsia="SchoolBookTatMFOTF" w:hAnsi="Times New Roman" w:cs="Times New Roman"/>
                <w:lang w:val="tt-RU"/>
              </w:rPr>
              <w:t xml:space="preserve">. </w:t>
            </w:r>
            <w:r>
              <w:rPr>
                <w:rFonts w:ascii="Times New Roman" w:hAnsi="Times New Roman" w:cs="Times New Roman"/>
                <w:lang w:val="tt-RU"/>
              </w:rPr>
              <w:t xml:space="preserve"> Габдулла Тукай</w:t>
            </w:r>
          </w:p>
          <w:p w:rsidR="00332778" w:rsidRDefault="00332778" w:rsidP="008051D6">
            <w:pPr>
              <w:rPr>
                <w:rFonts w:ascii="Times New Roman" w:eastAsia="SchoolBookTatMFOTF" w:hAnsi="Times New Roman" w:cs="Times New Roman"/>
                <w:b/>
                <w:lang w:val="tt-RU"/>
              </w:rPr>
            </w:pPr>
            <w:r>
              <w:rPr>
                <w:rFonts w:ascii="Times New Roman" w:eastAsia="SchoolBookTatMFOTF" w:hAnsi="Times New Roman" w:cs="Times New Roman"/>
                <w:lang w:val="tt-RU"/>
              </w:rPr>
              <w:t>“Пар ат” шигыре.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SchoolBookTatMFOTF" w:hAnsi="Times New Roman" w:cs="Times New Roman"/>
                <w:lang w:val="tt-RU"/>
              </w:rPr>
              <w:t>Развитие речи. Г.Тукай.</w:t>
            </w:r>
            <w:r>
              <w:rPr>
                <w:rFonts w:ascii="Times New Roman" w:eastAsia="SchoolBookTatMFOTF" w:hAnsi="Times New Roman" w:cs="Times New Roman"/>
                <w:b/>
                <w:lang w:val="tt-RU"/>
              </w:rPr>
              <w:t xml:space="preserve"> </w:t>
            </w:r>
            <w:r>
              <w:rPr>
                <w:rFonts w:ascii="Times New Roman" w:eastAsia="SchoolBookTatMFOTF" w:hAnsi="Times New Roman" w:cs="Times New Roman"/>
                <w:lang w:val="tt-RU"/>
              </w:rPr>
              <w:t>“Пар ат”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26.10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Миргазиян Юныс “Су” хикәясе.</w:t>
            </w:r>
          </w:p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М.Юнус. Рассказ “ Вода”.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9.11</w:t>
            </w:r>
          </w:p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SchoolBookTatMFOTF" w:hAnsi="Times New Roman" w:cs="Times New Roman"/>
                <w:lang w:val="tt-RU"/>
              </w:rPr>
            </w:pPr>
            <w:r>
              <w:rPr>
                <w:rFonts w:ascii="Times New Roman" w:eastAsia="SchoolBookTatMFOTF" w:hAnsi="Times New Roman" w:cs="Times New Roman"/>
                <w:lang w:val="tt-RU"/>
              </w:rPr>
              <w:t>Милли мәдәниятебезне үстерүдә Бакый Урманче иҗаты.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SchoolBookTatMFOTF" w:hAnsi="Times New Roman" w:cs="Times New Roman"/>
                <w:lang w:val="tt-RU"/>
              </w:rPr>
              <w:t xml:space="preserve"> Творчество Б.Урманче.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16.11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val="tt-RU"/>
              </w:rPr>
              <w:t>Онытылмас еллар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 xml:space="preserve"> Сугыш турындагы җырлар.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 xml:space="preserve"> Песни о войне.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23.11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iCs/>
                <w:lang w:val="tt-RU"/>
              </w:rPr>
            </w:pPr>
            <w:r>
              <w:rPr>
                <w:rFonts w:ascii="Times New Roman" w:eastAsia="SchoolBookTatMFOTF" w:hAnsi="Times New Roman" w:cs="Times New Roman"/>
                <w:lang w:val="tt-RU"/>
              </w:rPr>
              <w:t>Патриот-шагыйрь – Ф.Кәрим.</w:t>
            </w:r>
            <w:r>
              <w:rPr>
                <w:rFonts w:ascii="Times New Roman" w:eastAsia="Times New Roman" w:hAnsi="Times New Roman" w:cs="Times New Roman"/>
                <w:iCs/>
                <w:lang w:val="tt-RU"/>
              </w:rPr>
              <w:t>Фронт хатлары.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Cs/>
                <w:lang w:val="tt-RU"/>
              </w:rPr>
              <w:t>Патриот поэт Ф.Карим. фронтовые письма.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30.11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13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SchoolBookTatMFOTF" w:hAnsi="Times New Roman" w:cs="Times New Roman"/>
                <w:lang w:val="tt-RU"/>
              </w:rPr>
            </w:pPr>
            <w:r>
              <w:rPr>
                <w:rFonts w:ascii="Times New Roman" w:eastAsia="SchoolBookTatMFOTF" w:hAnsi="Times New Roman" w:cs="Times New Roman"/>
                <w:lang w:val="tt-RU"/>
              </w:rPr>
              <w:t xml:space="preserve">Ф.Кәрим. “Ант” шигыре. 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SchoolBookTatMFOTF" w:hAnsi="Times New Roman" w:cs="Times New Roman"/>
                <w:lang w:val="tt-RU"/>
              </w:rPr>
              <w:t xml:space="preserve"> Ф.карим. Стихотворение “Ант”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7.12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71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Т.Миңнуллинның тормыш юлы һәм иҗаты.</w:t>
            </w:r>
          </w:p>
          <w:p w:rsidR="00332778" w:rsidRDefault="00332778" w:rsidP="008051D6">
            <w:pPr>
              <w:rPr>
                <w:rFonts w:ascii="Times New Roman" w:eastAsia="SchoolBookTatMFOTF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 Биография и творчество Т.Миннуллина.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14.12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b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/>
              </w:rPr>
              <w:t>БСҮ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 xml:space="preserve"> Казанда М.Җәлил һәйкәле һәм җәлилчеләргә  куелган барельефлар. 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lang w:val="tt-RU"/>
              </w:rPr>
              <w:t>Развитие речи. Памятник М.Джалиля в г.Казани.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21.12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Әтинең зур бүреге иртә киелде </w:t>
            </w:r>
            <w:r>
              <w:rPr>
                <w:rFonts w:ascii="Times New Roman" w:hAnsi="Times New Roman" w:cs="Times New Roman"/>
                <w:lang w:val="tt-RU"/>
              </w:rPr>
              <w:t>К.Булатова “Башым иям”шигыре.</w:t>
            </w:r>
          </w:p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Творчество К.Булатовой.  Стихотворение “Башым иям”.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11.01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b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/>
              </w:rPr>
              <w:t>БСҮ.</w:t>
            </w:r>
            <w:r>
              <w:rPr>
                <w:rFonts w:ascii="Times New Roman" w:eastAsia="Times New Roman" w:hAnsi="Times New Roman" w:cs="Times New Roman"/>
                <w:lang w:val="tt-RU"/>
              </w:rPr>
              <w:t xml:space="preserve"> Р.Вәлиев“Ватаным” шигыре. 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Развитие речи. Р.Валиев. стихотворение</w:t>
            </w:r>
            <w:r>
              <w:rPr>
                <w:rFonts w:ascii="Times New Roman" w:eastAsia="Times New Roman" w:hAnsi="Times New Roman" w:cs="Times New Roman"/>
                <w:b/>
                <w:lang w:val="tt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“Ватаным”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18.01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i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/>
              </w:rPr>
              <w:t>Ана — изге, Ана — бөек, аңа — дан!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Ш.Камал. “ хикәясе.</w:t>
            </w:r>
            <w:r>
              <w:rPr>
                <w:rFonts w:ascii="Times New Roman" w:eastAsia="Times New Roman" w:hAnsi="Times New Roman" w:cs="Times New Roman"/>
                <w:iCs/>
                <w:lang w:val="tt-RU"/>
              </w:rPr>
              <w:t xml:space="preserve"> Новелла турында төшенчә.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b/>
                <w:lang w:val="tt-RU"/>
              </w:rPr>
            </w:pPr>
            <w:r>
              <w:rPr>
                <w:rFonts w:ascii="Times New Roman" w:eastAsia="Times New Roman" w:hAnsi="Times New Roman" w:cs="Times New Roman"/>
                <w:iCs/>
                <w:lang w:val="tt-RU"/>
              </w:rPr>
              <w:t>Рассказ Ш.Камала “ Буранда” . Новелла.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25.01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b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С.Хәким “Җырларымда телим.”шигыре. 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Стихотворение С.Хакима</w:t>
            </w:r>
            <w:r>
              <w:rPr>
                <w:rFonts w:ascii="Times New Roman" w:eastAsia="Times New Roman" w:hAnsi="Times New Roman" w:cs="Times New Roman"/>
                <w:b/>
                <w:lang w:val="tt-RU"/>
              </w:rPr>
              <w:t xml:space="preserve"> “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Җырларымда телим.”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1.02</w:t>
            </w:r>
          </w:p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/>
              </w:rPr>
              <w:t>БСҮ.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Р. Миңнуллин. “Әнкәй” шигыре.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Развитие речи. Стихотворение 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8.02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Ш.Хөсәенов “Әни килде” драмасы.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Драма Ш.Хусаинова “Әни килде”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Ф.Садриев “Таң җиле” романы.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 Роман Ф.Садриева “Таң җиле”.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22.02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i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/>
              </w:rPr>
              <w:t>Көлсәң – көл, еласаң – ела!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Г.Камал “Банкрот” комедиясе.</w:t>
            </w:r>
            <w:r>
              <w:rPr>
                <w:rFonts w:ascii="Times New Roman" w:eastAsia="Times New Roman" w:hAnsi="Times New Roman" w:cs="Times New Roman"/>
                <w:iCs/>
              </w:rPr>
              <w:t xml:space="preserve"> Сатира турында</w:t>
            </w:r>
            <w:r>
              <w:rPr>
                <w:rFonts w:ascii="Times New Roman" w:eastAsia="Times New Roman" w:hAnsi="Times New Roman" w:cs="Times New Roman"/>
                <w:iCs/>
                <w:lang w:val="tt-RU"/>
              </w:rPr>
              <w:t>төшенчә.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Cs/>
                <w:lang w:val="tt-RU"/>
              </w:rPr>
              <w:t>Г.Камал. Комедия “Банкрот”.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iCs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Г. Афзал “Юл газабы” хикәясе.</w:t>
            </w:r>
            <w:r>
              <w:rPr>
                <w:rFonts w:ascii="Times New Roman" w:eastAsia="Times New Roman" w:hAnsi="Times New Roman" w:cs="Times New Roman"/>
                <w:iCs/>
                <w:lang w:val="tt-RU"/>
              </w:rPr>
              <w:t xml:space="preserve"> Конфликт турында төшенчә. Сарказм. Проза әсәрләрендә сатира.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iCs/>
                <w:lang w:val="tt-RU"/>
              </w:rPr>
              <w:t xml:space="preserve">Г.Авзал. Рассказ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“Юл газабы”. Сарказм. Сатира.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iCs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З.Нури. “Пародия”.</w:t>
            </w:r>
            <w:r>
              <w:rPr>
                <w:rFonts w:ascii="Times New Roman" w:eastAsia="Times New Roman" w:hAnsi="Times New Roman" w:cs="Times New Roman"/>
                <w:iCs/>
              </w:rPr>
              <w:t>Пародия турында</w:t>
            </w:r>
            <w:r>
              <w:rPr>
                <w:rFonts w:ascii="Times New Roman" w:eastAsia="Times New Roman" w:hAnsi="Times New Roman" w:cs="Times New Roman"/>
                <w:iCs/>
                <w:lang w:val="tt-RU"/>
              </w:rPr>
              <w:t>төшенчә.</w:t>
            </w:r>
            <w:r>
              <w:rPr>
                <w:rFonts w:ascii="Times New Roman" w:eastAsia="Times New Roman" w:hAnsi="Times New Roman" w:cs="Times New Roman"/>
                <w:iCs/>
              </w:rPr>
              <w:t>Эпиграмма.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З.Нури. “Пародия”.</w:t>
            </w:r>
            <w:r>
              <w:rPr>
                <w:rFonts w:ascii="Times New Roman" w:eastAsia="Times New Roman" w:hAnsi="Times New Roman" w:cs="Times New Roman"/>
                <w:iCs/>
              </w:rPr>
              <w:t>Пародия.                 Эпиграмма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22.03</w:t>
            </w:r>
          </w:p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b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lang w:val="tt-RU"/>
              </w:rPr>
              <w:t>Даһи гомере – халкы хәтерендә!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В памяти у всех.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Зөлфәт.  “Шигырем – ачык” шигыре.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Зульфат. Стихотворение “Шигырем – ачык”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12.04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Галия Кайбицкая иҗаты.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 Творчество Г.Кайбицкой.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19.04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iCs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Р.Батулла “Бию” әсәре.</w:t>
            </w:r>
            <w:r>
              <w:rPr>
                <w:rFonts w:ascii="Times New Roman" w:eastAsia="Times New Roman" w:hAnsi="Times New Roman" w:cs="Times New Roman"/>
                <w:iCs/>
              </w:rPr>
              <w:t>Документаль повесть жанры.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 xml:space="preserve">Р.Батулла. Повесть </w:t>
            </w:r>
            <w:r>
              <w:rPr>
                <w:rFonts w:ascii="Times New Roman" w:eastAsia="Times New Roman" w:hAnsi="Times New Roman" w:cs="Times New Roman"/>
                <w:lang w:val="tt-RU"/>
              </w:rPr>
              <w:t>“Бию”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26.04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Табигатьнең дә җаны бар.</w:t>
            </w:r>
          </w:p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А. Хәлим тормышы һәм иҗаты. “Өч аяклы ат”повесте.Биография и творчество А.Халима. Повесть “Өч аяклы ат”.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А. Хәлим тормышы һәм иҗаты. “Өч аяклы ат”повест Биография и творчество А.Халима. Повесть “Өч аяклы ат”.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10.05</w:t>
            </w:r>
          </w:p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Г. Хәсәнов“Беренче күк күкрәү” хикәясе.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Г.хасанов. Рассказ “Беренче күк күкрәү”.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17.05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Еллык йомгаклау эше( ТЕСТ)</w:t>
            </w:r>
          </w:p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 xml:space="preserve"> Тест.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24.05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Times New Roman" w:hAnsi="Times New Roman" w:cs="Times New Roman"/>
                <w:lang w:val="tt-RU"/>
              </w:rPr>
              <w:t>БСҮ К.Кәримов “Тимергали бабай хикәяте”н өйрәнү.Развитие речи. К.Каримов.  Рассказ “Тимергали бабай хикәяте”.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pStyle w:val="2"/>
              <w:shd w:val="clear" w:color="auto" w:fill="auto"/>
              <w:tabs>
                <w:tab w:val="left" w:pos="8080"/>
              </w:tabs>
              <w:spacing w:line="230" w:lineRule="exact"/>
              <w:jc w:val="left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31.05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332778" w:rsidRDefault="00332778" w:rsidP="00332778">
      <w:pPr>
        <w:widowControl w:val="0"/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332778" w:rsidRDefault="00332778" w:rsidP="00332778">
      <w:pPr>
        <w:widowControl w:val="0"/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tbl>
      <w:tblPr>
        <w:tblStyle w:val="11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6"/>
        <w:gridCol w:w="5244"/>
        <w:gridCol w:w="994"/>
        <w:gridCol w:w="1276"/>
        <w:gridCol w:w="1416"/>
        <w:gridCol w:w="994"/>
      </w:tblGrid>
      <w:tr w:rsidR="00332778" w:rsidRPr="008601AA" w:rsidTr="008051D6">
        <w:trPr>
          <w:trHeight w:val="459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№</w:t>
            </w:r>
          </w:p>
        </w:tc>
        <w:tc>
          <w:tcPr>
            <w:tcW w:w="5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8601AA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9 нчы сыйныф. </w:t>
            </w:r>
            <w:r w:rsidR="0033277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Дәреснең темасы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Сәгат</w:t>
            </w:r>
            <w:r w:rsidRPr="008601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ь</w:t>
            </w:r>
          </w:p>
          <w:p w:rsidR="00332778" w:rsidRPr="008601AA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 w:rsidRPr="008601A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 саны</w:t>
            </w:r>
          </w:p>
        </w:tc>
        <w:tc>
          <w:tcPr>
            <w:tcW w:w="2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Үткәрү вакыты</w:t>
            </w:r>
          </w:p>
        </w:tc>
        <w:tc>
          <w:tcPr>
            <w:tcW w:w="9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Искәрмә </w:t>
            </w:r>
          </w:p>
        </w:tc>
      </w:tr>
      <w:tr w:rsidR="00332778" w:rsidRPr="008601AA" w:rsidTr="008051D6">
        <w:trPr>
          <w:trHeight w:val="491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5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778" w:rsidRPr="008601AA" w:rsidRDefault="00332778" w:rsidP="008051D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Факт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 xml:space="preserve">План </w:t>
            </w:r>
          </w:p>
        </w:tc>
        <w:tc>
          <w:tcPr>
            <w:tcW w:w="9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Дастаны. Устное народное творчество.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Халык авыз иҗаты. Дастаннар.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06.09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Устное народное творчество. “Идегәй” дастаны.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Творчество К.Гали.  Кол Гали иҗаты. "Кыйссаи Йосыф" поэмасы.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20.09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Творчество С.Сараи. Мәхәббәт бербулса да, ике йөрәктә яши Б.С.Ү. Сәйф Сараи иҗаты. “Сөһәйл вә Гөлдерсен” дастаны.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27.09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Г.Кандалый. Гөл үссә – җирнең күрке,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Кыз үссә – илнең күрке Б.С.Ү.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Габделҗаббар Кандалыйның тормыш юлы һәм иҗаты. “Сахибҗамалга” поэмасы.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04.10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Г.Тукая.Габдулла Тукайның тормыш юлы һәм эшчәнлеге. “Татар кызларына” шигыре.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11.10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Фатих Әмирханнын тормыш юлы һәм иҗаты. “Хәят” повесте.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18.10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Повесть “Хаят”. Ф.Амирхан. Фатих Әмирханнын “Хәят” повесте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25.10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Любовь-это счастье”. Мәхәббәт – бәхет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Проект дәрес.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01.11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А.Гилязова. Аяз Гыйләҗевның тормышы һәм иҗаты. “Җомга көн кич белән” повесте.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08.11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Повесть А.Гилязова . “ В пятницу вечером”. Аяз Гыйләҗевның “Җомга көн кич белән” повесте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Р.Зайдуллы.  Бер йөрәктә туган җыр икенче йөрәкне кузгата Б.С.Ү. Ркаил Зәйдулла иҗаты. “Буранда” шигыре.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И.Ихсановой.  Илсөяр Иксанова иҗаты. “Тузганак” шигыре.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29.11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Творчество  И.Ихсановой. И.Ихсанова шигырьлэре.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06.12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Марс Шабаев тормышы һәм иҗаты. “Корыган имән монологы” шигыре.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13.12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Творчество М.Шабаева. М.Шабаев шигырьлэре.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20.12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Биография и творчество  Г.Камала.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Театр –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яктылыкка, нурга илтә!Б.С.Ү.</w:t>
            </w:r>
          </w:p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Галиәсгар Камал тормышы һәм иҗаты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27.12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Г.Камал “ Первый театр”. Галиәсгар Камал  “Беренче театр” комедиясе.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Биография и творчество  С.Гиззатуллиной. Сәхибҗамал Гыйззәтуллина Волжская иҗаты. 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Театр имени Г.Камала. Галиәсгар Камал исемендәге Татар дәүләт академия театры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Биография и творчество Г.Абсалямова.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Мең шифага ия кулларда</w:t>
            </w:r>
          </w:p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Күпме язмышларның эзе бар…Б.С.Ү. Габдрахман Әпсәләмовның тормыш юлы һәм иҗаты. “Ак чәчәкләр” романы.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Роман Г.Абсалямова “ Белые цветы”. Габдрахман Әпсәләмовның “Ак чәчәкләр” романы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Биография и творчество М.Магдеева.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Укытучым! Синең бөек исемен</w:t>
            </w:r>
          </w:p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Йөрәгемдә мәңге сакланыр...Б.С.Ү. Мөхәммәт Мәһдиевнең тормыш юлы һәм иҗаты. 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Роман М.Магдеева “ Фронтовики”. Мөхәммәт Мәһдиевнең “Фронтовиклар” романы.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творчествоР.Гаташ.  Рәдиф Гаташның тормышы һәм иҗаты.  “Укытучы” шигыре.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Х.Сарьяна.  Авырэшкәбеләкбар,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Кыюэшкәйөрәкбар Б.С.Ү.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Хәсән Сарьянның тормыш юлы һәм иҗаты. “Әткәм һөнәре” повесте.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7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 И.юзеева. Илдар Юзеевның тормыш юлы һәм иҗаты. “Таныш моңнар” поэмасы.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Х.Камала. Хисам Камаловның тормыш юлы һәм иҗаты. “Очучы” хикәясе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Н.Ахмади. Нур Әхмәдиевның “Авылдашым” шигыре.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Биография и творчество М.маликовой.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Мәдинә Маликованың тормыш юлы һәм иҗаты. “Казан каласы-таш кала” повесте.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Еллык йомгаклау эше 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Биография и творчество С.Гараевой. Салисә Гәрәеваның тормышы һәм иҗаты. “Сварщик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егет” шиг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ыре.</w:t>
            </w:r>
          </w:p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32778" w:rsidTr="008051D6">
        <w:trPr>
          <w:trHeight w:val="28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autoSpaceDE w:val="0"/>
              <w:autoSpaceDN w:val="0"/>
              <w:adjustRightInd w:val="0"/>
              <w:textAlignment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Биография и творчество Р.Низами. Ришат Низаминың “Тимер чәчәк” хикәясе.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778" w:rsidRDefault="00332778" w:rsidP="008051D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32778" w:rsidRDefault="00332778" w:rsidP="00332778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332778" w:rsidRDefault="00332778" w:rsidP="00332778">
      <w:pPr>
        <w:widowControl w:val="0"/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32778" w:rsidRDefault="00332778" w:rsidP="00332778">
      <w:pPr>
        <w:widowControl w:val="0"/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32778" w:rsidRDefault="00332778" w:rsidP="00332778">
      <w:pPr>
        <w:widowControl w:val="0"/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32778" w:rsidRDefault="00332778" w:rsidP="00332778">
      <w:pPr>
        <w:widowControl w:val="0"/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32778" w:rsidRDefault="00332778" w:rsidP="00332778">
      <w:pPr>
        <w:widowControl w:val="0"/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32778" w:rsidRDefault="00332778" w:rsidP="00332778">
      <w:pPr>
        <w:widowControl w:val="0"/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32778" w:rsidRDefault="00332778" w:rsidP="00332778">
      <w:pPr>
        <w:widowControl w:val="0"/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32778" w:rsidRDefault="00332778" w:rsidP="00332778">
      <w:pPr>
        <w:widowControl w:val="0"/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32778" w:rsidRDefault="00332778" w:rsidP="00332778">
      <w:pPr>
        <w:widowControl w:val="0"/>
        <w:spacing w:after="0" w:line="240" w:lineRule="auto"/>
        <w:ind w:right="-71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32778" w:rsidRPr="00E765C3" w:rsidRDefault="00332778" w:rsidP="00332778">
      <w:pPr>
        <w:spacing w:line="240" w:lineRule="auto"/>
        <w:ind w:left="720"/>
        <w:contextualSpacing/>
        <w:rPr>
          <w:rFonts w:ascii="Times New Roman" w:eastAsiaTheme="minorHAnsi" w:hAnsi="Times New Roman" w:cs="Times New Roman"/>
          <w:sz w:val="24"/>
          <w:szCs w:val="24"/>
          <w:lang w:val="tt-RU"/>
        </w:rPr>
      </w:pPr>
    </w:p>
    <w:p w:rsidR="00332778" w:rsidRPr="00E765C3" w:rsidRDefault="00332778" w:rsidP="00332778">
      <w:pPr>
        <w:spacing w:line="240" w:lineRule="auto"/>
        <w:ind w:left="720"/>
        <w:contextualSpacing/>
        <w:rPr>
          <w:rFonts w:ascii="Times New Roman" w:eastAsiaTheme="minorHAnsi" w:hAnsi="Times New Roman" w:cs="Times New Roman"/>
          <w:sz w:val="24"/>
          <w:szCs w:val="24"/>
          <w:lang w:val="tt-RU"/>
        </w:rPr>
      </w:pPr>
    </w:p>
    <w:p w:rsidR="00332778" w:rsidRPr="009B7FD4" w:rsidRDefault="00332778" w:rsidP="00332778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93F14" w:rsidRPr="000B23DC" w:rsidRDefault="00693F14" w:rsidP="00693F14">
      <w:pPr>
        <w:pStyle w:val="af0"/>
        <w:rPr>
          <w:rFonts w:ascii="Times New Roman" w:eastAsiaTheme="minorHAnsi" w:hAnsi="Times New Roman" w:cs="Times New Roman"/>
          <w:sz w:val="24"/>
          <w:szCs w:val="24"/>
          <w:lang w:val="tt-RU"/>
        </w:rPr>
      </w:pPr>
    </w:p>
    <w:p w:rsidR="00BC3E08" w:rsidRDefault="00BC3E08" w:rsidP="007B3DAD"/>
    <w:sectPr w:rsidR="00BC3E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Serif">
    <w:altName w:val="Times New Roman"/>
    <w:panose1 w:val="00000000000000000000"/>
    <w:charset w:val="00"/>
    <w:family w:val="roman"/>
    <w:notTrueType/>
    <w:pitch w:val="default"/>
  </w:font>
  <w:font w:name="MS Mincho">
    <w:altName w:val="‚l‚r –ѕ’©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choolBookTatMFOTF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A717A"/>
    <w:multiLevelType w:val="hybridMultilevel"/>
    <w:tmpl w:val="F55A17C6"/>
    <w:lvl w:ilvl="0" w:tplc="04190001">
      <w:start w:val="1"/>
      <w:numFmt w:val="bullet"/>
      <w:lvlText w:val=""/>
      <w:lvlJc w:val="left"/>
      <w:pPr>
        <w:ind w:left="153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25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7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9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1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3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5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7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94" w:hanging="360"/>
      </w:pPr>
      <w:rPr>
        <w:rFonts w:ascii="Wingdings" w:hAnsi="Wingdings" w:hint="default"/>
      </w:rPr>
    </w:lvl>
  </w:abstractNum>
  <w:abstractNum w:abstractNumId="1" w15:restartNumberingAfterBreak="0">
    <w:nsid w:val="0B950DFD"/>
    <w:multiLevelType w:val="hybridMultilevel"/>
    <w:tmpl w:val="ADF2C2D6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440019">
      <w:start w:val="1"/>
      <w:numFmt w:val="lowerLetter"/>
      <w:lvlText w:val="%2."/>
      <w:lvlJc w:val="left"/>
      <w:pPr>
        <w:ind w:left="1680" w:hanging="360"/>
      </w:pPr>
    </w:lvl>
    <w:lvl w:ilvl="2" w:tplc="0444001B">
      <w:start w:val="1"/>
      <w:numFmt w:val="lowerRoman"/>
      <w:lvlText w:val="%3."/>
      <w:lvlJc w:val="right"/>
      <w:pPr>
        <w:ind w:left="2400" w:hanging="180"/>
      </w:pPr>
    </w:lvl>
    <w:lvl w:ilvl="3" w:tplc="0444000F">
      <w:start w:val="1"/>
      <w:numFmt w:val="decimal"/>
      <w:lvlText w:val="%4."/>
      <w:lvlJc w:val="left"/>
      <w:pPr>
        <w:ind w:left="3120" w:hanging="360"/>
      </w:pPr>
    </w:lvl>
    <w:lvl w:ilvl="4" w:tplc="04440019">
      <w:start w:val="1"/>
      <w:numFmt w:val="lowerLetter"/>
      <w:lvlText w:val="%5."/>
      <w:lvlJc w:val="left"/>
      <w:pPr>
        <w:ind w:left="3840" w:hanging="360"/>
      </w:pPr>
    </w:lvl>
    <w:lvl w:ilvl="5" w:tplc="0444001B">
      <w:start w:val="1"/>
      <w:numFmt w:val="lowerRoman"/>
      <w:lvlText w:val="%6."/>
      <w:lvlJc w:val="right"/>
      <w:pPr>
        <w:ind w:left="4560" w:hanging="180"/>
      </w:pPr>
    </w:lvl>
    <w:lvl w:ilvl="6" w:tplc="0444000F">
      <w:start w:val="1"/>
      <w:numFmt w:val="decimal"/>
      <w:lvlText w:val="%7."/>
      <w:lvlJc w:val="left"/>
      <w:pPr>
        <w:ind w:left="5280" w:hanging="360"/>
      </w:pPr>
    </w:lvl>
    <w:lvl w:ilvl="7" w:tplc="04440019">
      <w:start w:val="1"/>
      <w:numFmt w:val="lowerLetter"/>
      <w:lvlText w:val="%8."/>
      <w:lvlJc w:val="left"/>
      <w:pPr>
        <w:ind w:left="6000" w:hanging="360"/>
      </w:pPr>
    </w:lvl>
    <w:lvl w:ilvl="8" w:tplc="0444001B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CFA10CA"/>
    <w:multiLevelType w:val="hybridMultilevel"/>
    <w:tmpl w:val="DBF255C2"/>
    <w:lvl w:ilvl="0" w:tplc="55EEE8AE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53F3C00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1C281A"/>
    <w:multiLevelType w:val="hybridMultilevel"/>
    <w:tmpl w:val="2D54772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5" w15:restartNumberingAfterBreak="0">
    <w:nsid w:val="1DAB62C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D33786"/>
    <w:multiLevelType w:val="hybridMultilevel"/>
    <w:tmpl w:val="B54E2A3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C353590"/>
    <w:multiLevelType w:val="hybridMultilevel"/>
    <w:tmpl w:val="069CE1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70D10"/>
    <w:multiLevelType w:val="hybridMultilevel"/>
    <w:tmpl w:val="B9929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34113AA2"/>
    <w:multiLevelType w:val="hybridMultilevel"/>
    <w:tmpl w:val="0F1888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0" w15:restartNumberingAfterBreak="0">
    <w:nsid w:val="34D334A0"/>
    <w:multiLevelType w:val="hybridMultilevel"/>
    <w:tmpl w:val="339A0AE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1" w15:restartNumberingAfterBreak="0">
    <w:nsid w:val="35BA5E70"/>
    <w:multiLevelType w:val="hybridMultilevel"/>
    <w:tmpl w:val="D0EEF76C"/>
    <w:lvl w:ilvl="0" w:tplc="E66C7FDE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395B0E55"/>
    <w:multiLevelType w:val="multilevel"/>
    <w:tmpl w:val="8078DB1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6"/>
      <w:numFmt w:val="decimal"/>
      <w:isLgl/>
      <w:lvlText w:val="%1.%2."/>
      <w:lvlJc w:val="left"/>
      <w:pPr>
        <w:ind w:left="1287" w:hanging="360"/>
      </w:pPr>
    </w:lvl>
    <w:lvl w:ilvl="2">
      <w:start w:val="1"/>
      <w:numFmt w:val="decimal"/>
      <w:isLgl/>
      <w:lvlText w:val="%1.%2.%3."/>
      <w:lvlJc w:val="left"/>
      <w:pPr>
        <w:ind w:left="1647" w:hanging="720"/>
      </w:pPr>
    </w:lvl>
    <w:lvl w:ilvl="3">
      <w:start w:val="1"/>
      <w:numFmt w:val="decimal"/>
      <w:isLgl/>
      <w:lvlText w:val="%1.%2.%3.%4."/>
      <w:lvlJc w:val="left"/>
      <w:pPr>
        <w:ind w:left="1647" w:hanging="720"/>
      </w:pPr>
    </w:lvl>
    <w:lvl w:ilvl="4">
      <w:start w:val="1"/>
      <w:numFmt w:val="decimal"/>
      <w:isLgl/>
      <w:lvlText w:val="%1.%2.%3.%4.%5."/>
      <w:lvlJc w:val="left"/>
      <w:pPr>
        <w:ind w:left="200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080"/>
      </w:pPr>
    </w:lvl>
    <w:lvl w:ilvl="6">
      <w:start w:val="1"/>
      <w:numFmt w:val="decimal"/>
      <w:isLgl/>
      <w:lvlText w:val="%1.%2.%3.%4.%5.%6.%7."/>
      <w:lvlJc w:val="left"/>
      <w:pPr>
        <w:ind w:left="2007" w:hanging="1080"/>
      </w:p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</w:lvl>
  </w:abstractNum>
  <w:abstractNum w:abstractNumId="13" w15:restartNumberingAfterBreak="0">
    <w:nsid w:val="3DF53115"/>
    <w:multiLevelType w:val="hybridMultilevel"/>
    <w:tmpl w:val="35F67424"/>
    <w:lvl w:ilvl="0" w:tplc="E4D41462">
      <w:start w:val="1"/>
      <w:numFmt w:val="decimal"/>
      <w:lvlText w:val="%1."/>
      <w:lvlJc w:val="left"/>
      <w:pPr>
        <w:ind w:left="927" w:hanging="360"/>
      </w:p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4" w15:restartNumberingAfterBreak="0">
    <w:nsid w:val="481628A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0010D5"/>
    <w:multiLevelType w:val="hybridMultilevel"/>
    <w:tmpl w:val="EF88BA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500478A4"/>
    <w:multiLevelType w:val="hybridMultilevel"/>
    <w:tmpl w:val="13342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0A2322"/>
    <w:multiLevelType w:val="hybridMultilevel"/>
    <w:tmpl w:val="33B88B7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8" w15:restartNumberingAfterBreak="0">
    <w:nsid w:val="57720343"/>
    <w:multiLevelType w:val="hybridMultilevel"/>
    <w:tmpl w:val="B0B817D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9" w15:restartNumberingAfterBreak="0">
    <w:nsid w:val="5A3B58FA"/>
    <w:multiLevelType w:val="hybridMultilevel"/>
    <w:tmpl w:val="25187C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FB272E"/>
    <w:multiLevelType w:val="hybridMultilevel"/>
    <w:tmpl w:val="8C449B36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21" w15:restartNumberingAfterBreak="0">
    <w:nsid w:val="6E4C2A1D"/>
    <w:multiLevelType w:val="multilevel"/>
    <w:tmpl w:val="5508694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7"/>
      <w:numFmt w:val="decimal"/>
      <w:isLgl/>
      <w:lvlText w:val="%1.%2."/>
      <w:lvlJc w:val="left"/>
      <w:pPr>
        <w:ind w:left="1287" w:hanging="360"/>
      </w:pPr>
    </w:lvl>
    <w:lvl w:ilvl="2">
      <w:start w:val="1"/>
      <w:numFmt w:val="decimal"/>
      <w:isLgl/>
      <w:lvlText w:val="%1.%2.%3."/>
      <w:lvlJc w:val="left"/>
      <w:pPr>
        <w:ind w:left="1647" w:hanging="720"/>
      </w:pPr>
    </w:lvl>
    <w:lvl w:ilvl="3">
      <w:start w:val="1"/>
      <w:numFmt w:val="decimal"/>
      <w:isLgl/>
      <w:lvlText w:val="%1.%2.%3.%4."/>
      <w:lvlJc w:val="left"/>
      <w:pPr>
        <w:ind w:left="1647" w:hanging="720"/>
      </w:pPr>
    </w:lvl>
    <w:lvl w:ilvl="4">
      <w:start w:val="1"/>
      <w:numFmt w:val="decimal"/>
      <w:isLgl/>
      <w:lvlText w:val="%1.%2.%3.%4.%5."/>
      <w:lvlJc w:val="left"/>
      <w:pPr>
        <w:ind w:left="200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080"/>
      </w:pPr>
    </w:lvl>
    <w:lvl w:ilvl="6">
      <w:start w:val="1"/>
      <w:numFmt w:val="decimal"/>
      <w:isLgl/>
      <w:lvlText w:val="%1.%2.%3.%4.%5.%6.%7."/>
      <w:lvlJc w:val="left"/>
      <w:pPr>
        <w:ind w:left="2007" w:hanging="1080"/>
      </w:p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</w:lvl>
  </w:abstractNum>
  <w:abstractNum w:abstractNumId="22" w15:restartNumberingAfterBreak="0">
    <w:nsid w:val="6EE10DC7"/>
    <w:multiLevelType w:val="hybridMultilevel"/>
    <w:tmpl w:val="8D16FD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6F8C1F4C"/>
    <w:multiLevelType w:val="hybridMultilevel"/>
    <w:tmpl w:val="96B87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402730"/>
    <w:multiLevelType w:val="hybridMultilevel"/>
    <w:tmpl w:val="CE80B878"/>
    <w:lvl w:ilvl="0" w:tplc="1DC8EA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735"/>
        </w:tabs>
        <w:ind w:left="73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895"/>
        </w:tabs>
        <w:ind w:left="289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615"/>
        </w:tabs>
        <w:ind w:left="361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055"/>
        </w:tabs>
        <w:ind w:left="505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775"/>
        </w:tabs>
        <w:ind w:left="5775" w:hanging="360"/>
      </w:pPr>
    </w:lvl>
  </w:abstractNum>
  <w:abstractNum w:abstractNumId="25" w15:restartNumberingAfterBreak="0">
    <w:nsid w:val="7C93570A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FC90B66"/>
    <w:multiLevelType w:val="hybridMultilevel"/>
    <w:tmpl w:val="E32457D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</w:num>
  <w:num w:numId="27">
    <w:abstractNumId w:val="1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3DAD"/>
    <w:rsid w:val="000B23DC"/>
    <w:rsid w:val="001457B2"/>
    <w:rsid w:val="00332778"/>
    <w:rsid w:val="00462476"/>
    <w:rsid w:val="005E419A"/>
    <w:rsid w:val="005F218D"/>
    <w:rsid w:val="00693F14"/>
    <w:rsid w:val="006F7425"/>
    <w:rsid w:val="007B3DAD"/>
    <w:rsid w:val="007F6452"/>
    <w:rsid w:val="008601AA"/>
    <w:rsid w:val="008D7DDF"/>
    <w:rsid w:val="00BC3E08"/>
    <w:rsid w:val="00C336D5"/>
    <w:rsid w:val="00CB7BCB"/>
    <w:rsid w:val="00D358AD"/>
    <w:rsid w:val="00D634A1"/>
    <w:rsid w:val="00DF6E81"/>
    <w:rsid w:val="00F42430"/>
    <w:rsid w:val="00FE3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CE5CD"/>
  <w15:docId w15:val="{9AB7E5EE-DFD5-44C1-B9D1-EEAAE9176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3DA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3D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7B3DAD"/>
    <w:pPr>
      <w:spacing w:after="0" w:line="240" w:lineRule="auto"/>
      <w:ind w:left="357" w:firstLine="1814"/>
      <w:jc w:val="both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7B3DAD"/>
    <w:rPr>
      <w:rFonts w:ascii="Calibri" w:eastAsia="Calibri" w:hAnsi="Calibri" w:cs="Calibri"/>
      <w:sz w:val="20"/>
      <w:szCs w:val="20"/>
    </w:rPr>
  </w:style>
  <w:style w:type="paragraph" w:styleId="a6">
    <w:name w:val="header"/>
    <w:basedOn w:val="a"/>
    <w:link w:val="a7"/>
    <w:uiPriority w:val="99"/>
    <w:semiHidden/>
    <w:unhideWhenUsed/>
    <w:rsid w:val="007B3D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B3DAD"/>
    <w:rPr>
      <w:rFonts w:ascii="Calibri" w:eastAsia="Calibri" w:hAnsi="Calibri" w:cs="Calibri"/>
    </w:rPr>
  </w:style>
  <w:style w:type="paragraph" w:styleId="a8">
    <w:name w:val="footer"/>
    <w:basedOn w:val="a"/>
    <w:link w:val="a9"/>
    <w:uiPriority w:val="99"/>
    <w:semiHidden/>
    <w:unhideWhenUsed/>
    <w:rsid w:val="007B3D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B3DAD"/>
    <w:rPr>
      <w:rFonts w:ascii="Calibri" w:eastAsia="Calibri" w:hAnsi="Calibri" w:cs="Calibri"/>
    </w:rPr>
  </w:style>
  <w:style w:type="paragraph" w:styleId="aa">
    <w:name w:val="Body Text"/>
    <w:basedOn w:val="a"/>
    <w:link w:val="ab"/>
    <w:uiPriority w:val="99"/>
    <w:semiHidden/>
    <w:unhideWhenUsed/>
    <w:rsid w:val="007B3DAD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semiHidden/>
    <w:rsid w:val="007B3DAD"/>
    <w:rPr>
      <w:rFonts w:ascii="Calibri" w:eastAsia="Calibri" w:hAnsi="Calibri" w:cs="Calibri"/>
    </w:rPr>
  </w:style>
  <w:style w:type="paragraph" w:styleId="ac">
    <w:name w:val="Body Text Indent"/>
    <w:basedOn w:val="a"/>
    <w:link w:val="ad"/>
    <w:uiPriority w:val="99"/>
    <w:semiHidden/>
    <w:unhideWhenUsed/>
    <w:rsid w:val="007B3DAD"/>
    <w:pPr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7B3DAD"/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paragraph" w:styleId="ae">
    <w:name w:val="Balloon Text"/>
    <w:basedOn w:val="a"/>
    <w:link w:val="af"/>
    <w:uiPriority w:val="99"/>
    <w:semiHidden/>
    <w:unhideWhenUsed/>
    <w:rsid w:val="007B3DAD"/>
    <w:pPr>
      <w:spacing w:after="0" w:line="240" w:lineRule="auto"/>
    </w:pPr>
    <w:rPr>
      <w:rFonts w:ascii="Tahoma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7B3DAD"/>
    <w:rPr>
      <w:rFonts w:ascii="Tahoma" w:eastAsia="Calibri" w:hAnsi="Tahoma" w:cs="Tahoma"/>
      <w:sz w:val="16"/>
      <w:szCs w:val="16"/>
      <w:lang w:eastAsia="ru-RU"/>
    </w:rPr>
  </w:style>
  <w:style w:type="paragraph" w:styleId="af0">
    <w:name w:val="List Paragraph"/>
    <w:basedOn w:val="a"/>
    <w:uiPriority w:val="34"/>
    <w:qFormat/>
    <w:rsid w:val="007B3DAD"/>
    <w:pPr>
      <w:spacing w:after="0" w:line="240" w:lineRule="auto"/>
      <w:ind w:left="720" w:firstLine="1814"/>
      <w:jc w:val="both"/>
    </w:pPr>
  </w:style>
  <w:style w:type="paragraph" w:customStyle="1" w:styleId="Default">
    <w:name w:val="Default"/>
    <w:uiPriority w:val="99"/>
    <w:rsid w:val="007B3DA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1">
    <w:name w:val="footnote reference"/>
    <w:basedOn w:val="a0"/>
    <w:uiPriority w:val="99"/>
    <w:semiHidden/>
    <w:unhideWhenUsed/>
    <w:rsid w:val="007B3DAD"/>
    <w:rPr>
      <w:vertAlign w:val="superscript"/>
    </w:rPr>
  </w:style>
  <w:style w:type="character" w:customStyle="1" w:styleId="1">
    <w:name w:val="Текст выноски Знак1"/>
    <w:basedOn w:val="a0"/>
    <w:uiPriority w:val="99"/>
    <w:semiHidden/>
    <w:rsid w:val="007B3DAD"/>
    <w:rPr>
      <w:rFonts w:ascii="Tahoma" w:hAnsi="Tahoma" w:cs="Tahoma" w:hint="default"/>
      <w:sz w:val="16"/>
      <w:szCs w:val="16"/>
      <w:lang w:eastAsia="en-US"/>
    </w:rPr>
  </w:style>
  <w:style w:type="character" w:customStyle="1" w:styleId="BalloonTextChar1">
    <w:name w:val="Balloon Text Char1"/>
    <w:basedOn w:val="a0"/>
    <w:uiPriority w:val="99"/>
    <w:semiHidden/>
    <w:locked/>
    <w:rsid w:val="007B3DAD"/>
    <w:rPr>
      <w:rFonts w:ascii="Times New Roman" w:hAnsi="Times New Roman" w:cs="Times New Roman" w:hint="default"/>
      <w:sz w:val="2"/>
      <w:szCs w:val="2"/>
      <w:lang w:val="ru-RU"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7B3DA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7B3DAD"/>
    <w:rPr>
      <w:b/>
      <w:bCs/>
    </w:rPr>
  </w:style>
  <w:style w:type="table" w:styleId="af2">
    <w:name w:val="Table Grid"/>
    <w:basedOn w:val="a1"/>
    <w:uiPriority w:val="99"/>
    <w:rsid w:val="007B3DAD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uiPriority w:val="59"/>
    <w:rsid w:val="00693F14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f2"/>
    <w:uiPriority w:val="59"/>
    <w:rsid w:val="000B2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3">
    <w:name w:val="Основной текст_"/>
    <w:basedOn w:val="a0"/>
    <w:link w:val="2"/>
    <w:rsid w:val="001457B2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">
    <w:name w:val="Основной текст2"/>
    <w:basedOn w:val="a"/>
    <w:link w:val="af3"/>
    <w:rsid w:val="001457B2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2">
    <w:name w:val="Основной текст1"/>
    <w:basedOn w:val="af3"/>
    <w:rsid w:val="001457B2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73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26</Pages>
  <Words>8925</Words>
  <Characters>50876</Characters>
  <Application>Microsoft Office Word</Application>
  <DocSecurity>0</DocSecurity>
  <Lines>423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140</dc:creator>
  <cp:keywords/>
  <dc:description/>
  <cp:lastModifiedBy>123</cp:lastModifiedBy>
  <cp:revision>22</cp:revision>
  <dcterms:created xsi:type="dcterms:W3CDTF">2020-02-12T04:33:00Z</dcterms:created>
  <dcterms:modified xsi:type="dcterms:W3CDTF">2024-02-01T12:57:00Z</dcterms:modified>
</cp:coreProperties>
</file>